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FB50" w14:textId="77777777" w:rsidR="002219AB" w:rsidRPr="0076236A" w:rsidRDefault="003C002B" w:rsidP="00207FCA">
      <w:pPr>
        <w:jc w:val="center"/>
        <w:rPr>
          <w:rFonts w:ascii="Arial" w:hAnsi="Arial" w:cs="Arial"/>
          <w:b/>
          <w:sz w:val="22"/>
          <w:szCs w:val="22"/>
        </w:rPr>
      </w:pPr>
      <w:r>
        <w:pict w14:anchorId="39E28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http://intranet.wlucynet.com/Logos/Lucy%20Developments%20logo%20cmyk.jpg" style="position:absolute;left:0;text-align:left;margin-left:241.85pt;margin-top:-52.7pt;width:243.65pt;height:57.6pt;z-index:-251658752;visibility:visible">
            <v:imagedata r:id="rId10" o:title="Lucy%20Developments%20logo%20cmyk"/>
          </v:shape>
        </w:pict>
      </w:r>
    </w:p>
    <w:p w14:paraId="7D0213D6"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b/>
          <w:bCs/>
          <w:color w:val="000000"/>
          <w:sz w:val="28"/>
          <w:szCs w:val="28"/>
          <w:u w:val="single"/>
          <w:bdr w:val="none" w:sz="0" w:space="0" w:color="auto" w:frame="1"/>
        </w:rPr>
      </w:pPr>
      <w:r w:rsidRPr="0076236A">
        <w:rPr>
          <w:rFonts w:ascii="Calibri" w:hAnsi="Calibri" w:cs="Calibri"/>
          <w:b/>
          <w:bCs/>
          <w:color w:val="000000"/>
          <w:sz w:val="28"/>
          <w:szCs w:val="28"/>
          <w:u w:val="single"/>
          <w:bdr w:val="none" w:sz="0" w:space="0" w:color="auto" w:frame="1"/>
        </w:rPr>
        <w:t>Customer Care at Lucy Developments</w:t>
      </w:r>
    </w:p>
    <w:p w14:paraId="53BFE889"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lang w:eastAsia="en-GB"/>
        </w:rPr>
      </w:pPr>
    </w:p>
    <w:p w14:paraId="0448A9EA"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sidRPr="0076236A">
        <w:rPr>
          <w:rFonts w:ascii="Calibri" w:hAnsi="Calibri" w:cs="Calibri"/>
          <w:color w:val="000000"/>
          <w:sz w:val="22"/>
          <w:szCs w:val="22"/>
          <w:bdr w:val="none" w:sz="0" w:space="0" w:color="auto" w:frame="1"/>
        </w:rPr>
        <w:t>At Lucy Developments, we take great pride in the homes we build and the service we provide. We aim to deliver a professional, responsive, and thoughtful experience at every stage of your journey with us. While we always strive to meet the highest standards, we understand that occasionally things may not go as expected. When that happens, we’re here to listen and respond with care, courtesy, and discretion.</w:t>
      </w:r>
    </w:p>
    <w:p w14:paraId="72AB16D3"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p>
    <w:p w14:paraId="28978BEC"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r w:rsidRPr="0076236A">
        <w:rPr>
          <w:rFonts w:ascii="Calibri" w:hAnsi="Calibri" w:cs="Calibri"/>
          <w:color w:val="000000"/>
          <w:sz w:val="22"/>
          <w:szCs w:val="22"/>
          <w:bdr w:val="none" w:sz="0" w:space="0" w:color="auto" w:frame="1"/>
        </w:rPr>
        <w:t>We welcome the opportunity to put things right and treat all feedback as a chance to improve. Whether it’s a concern, a question, or something you feel could have been handled better, we want to hear from you. We regularly review our approach to ensure we continue to meet the level of service our customers deserve.</w:t>
      </w:r>
    </w:p>
    <w:p w14:paraId="58DFAC88" w14:textId="77777777" w:rsidR="00BA4C89" w:rsidRPr="0076236A" w:rsidRDefault="003C002B" w:rsidP="00BA4C89">
      <w:pPr>
        <w:shd w:val="clear" w:color="auto" w:fill="FFFFFF"/>
        <w:jc w:val="center"/>
        <w:textAlignment w:val="baseline"/>
        <w:rPr>
          <w:rFonts w:ascii="Calibri" w:hAnsi="Calibri" w:cs="Calibri"/>
          <w:color w:val="000000"/>
          <w:sz w:val="22"/>
          <w:szCs w:val="22"/>
        </w:rPr>
      </w:pPr>
      <w:r>
        <w:rPr>
          <w:rFonts w:ascii="Calibri" w:hAnsi="Calibri" w:cs="Calibri"/>
          <w:color w:val="000000"/>
          <w:sz w:val="22"/>
          <w:szCs w:val="22"/>
        </w:rPr>
        <w:pict w14:anchorId="438252FE">
          <v:rect id="_x0000_i1025" style="width:468pt;height:1.2pt" o:hralign="center" o:hrstd="t" o:hr="t" fillcolor="#a0a0a0" stroked="f"/>
        </w:pict>
      </w:r>
    </w:p>
    <w:p w14:paraId="17EAC868"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b/>
          <w:bCs/>
          <w:color w:val="000000"/>
          <w:bdr w:val="none" w:sz="0" w:space="0" w:color="auto" w:frame="1"/>
        </w:rPr>
      </w:pPr>
      <w:r w:rsidRPr="0076236A">
        <w:rPr>
          <w:rFonts w:ascii="Calibri" w:hAnsi="Calibri" w:cs="Calibri"/>
          <w:b/>
          <w:bCs/>
          <w:color w:val="000000"/>
          <w:bdr w:val="none" w:sz="0" w:space="0" w:color="auto" w:frame="1"/>
        </w:rPr>
        <w:t>Our Commitment to Customers</w:t>
      </w:r>
    </w:p>
    <w:p w14:paraId="2516FFF2"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p>
    <w:p w14:paraId="7E65A94C"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r w:rsidRPr="0076236A">
        <w:rPr>
          <w:rFonts w:ascii="Calibri" w:hAnsi="Calibri" w:cs="Calibri"/>
          <w:color w:val="000000"/>
          <w:sz w:val="22"/>
          <w:szCs w:val="22"/>
          <w:bdr w:val="none" w:sz="0" w:space="0" w:color="auto" w:frame="1"/>
        </w:rPr>
        <w:t>We take the same care in supporting our customers as we do in building our homes. While we do our best to get things right, we recognise that there may be times when something doesn’t meet your expectations. If that happens, please let us know — your feedback gives us the opportunity to resolve the issue amicably and continue improving the service we provide.</w:t>
      </w:r>
    </w:p>
    <w:p w14:paraId="1D1CC644" w14:textId="77777777" w:rsidR="00BA4C89" w:rsidRPr="0076236A" w:rsidRDefault="003C002B" w:rsidP="000B6804">
      <w:pPr>
        <w:shd w:val="clear" w:color="auto" w:fill="FFFFFF"/>
        <w:jc w:val="center"/>
        <w:textAlignment w:val="baseline"/>
        <w:rPr>
          <w:rFonts w:ascii="Calibri" w:hAnsi="Calibri" w:cs="Calibri"/>
          <w:color w:val="000000"/>
          <w:sz w:val="22"/>
          <w:szCs w:val="22"/>
        </w:rPr>
      </w:pPr>
      <w:r>
        <w:rPr>
          <w:rFonts w:ascii="Calibri" w:hAnsi="Calibri" w:cs="Calibri"/>
          <w:color w:val="000000"/>
          <w:sz w:val="22"/>
          <w:szCs w:val="22"/>
        </w:rPr>
        <w:pict w14:anchorId="79B6A978">
          <v:rect id="_x0000_i1026" style="width:468pt;height:1.2pt" o:hralign="center" o:hrstd="t" o:hr="t" fillcolor="#a0a0a0" stroked="f"/>
        </w:pict>
      </w:r>
    </w:p>
    <w:p w14:paraId="73EEE9B4"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b/>
          <w:bCs/>
          <w:color w:val="000000"/>
          <w:bdr w:val="none" w:sz="0" w:space="0" w:color="auto" w:frame="1"/>
        </w:rPr>
      </w:pPr>
      <w:r w:rsidRPr="0076236A">
        <w:rPr>
          <w:rFonts w:ascii="Calibri" w:hAnsi="Calibri" w:cs="Calibri"/>
          <w:b/>
          <w:bCs/>
          <w:color w:val="000000"/>
          <w:bdr w:val="none" w:sz="0" w:space="0" w:color="auto" w:frame="1"/>
        </w:rPr>
        <w:t>Raising a Concern</w:t>
      </w:r>
    </w:p>
    <w:p w14:paraId="2F8897C7"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p>
    <w:p w14:paraId="26336AA9"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sidRPr="0076236A">
        <w:rPr>
          <w:rFonts w:ascii="Calibri" w:hAnsi="Calibri" w:cs="Calibri"/>
          <w:color w:val="000000"/>
          <w:sz w:val="22"/>
          <w:szCs w:val="22"/>
          <w:bdr w:val="none" w:sz="0" w:space="0" w:color="auto" w:frame="1"/>
        </w:rPr>
        <w:t>You may wish to formally raise a concern if you believe that we have:</w:t>
      </w:r>
    </w:p>
    <w:p w14:paraId="1D8FA62B"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p>
    <w:p w14:paraId="2AE6921E" w14:textId="77777777" w:rsidR="00BA4C89" w:rsidRPr="0076236A" w:rsidRDefault="00BA4C89" w:rsidP="00BA4C89">
      <w:pPr>
        <w:numPr>
          <w:ilvl w:val="0"/>
          <w:numId w:val="12"/>
        </w:numPr>
        <w:shd w:val="clear" w:color="auto" w:fill="FFFFFF"/>
        <w:rPr>
          <w:rFonts w:ascii="Calibri" w:hAnsi="Calibri" w:cs="Calibri"/>
          <w:color w:val="000000"/>
          <w:sz w:val="22"/>
          <w:szCs w:val="22"/>
        </w:rPr>
      </w:pPr>
      <w:r w:rsidRPr="0076236A">
        <w:rPr>
          <w:rFonts w:ascii="Calibri" w:hAnsi="Calibri" w:cs="Calibri"/>
          <w:color w:val="000000"/>
          <w:sz w:val="22"/>
          <w:szCs w:val="22"/>
          <w:bdr w:val="none" w:sz="0" w:space="0" w:color="auto" w:frame="1"/>
        </w:rPr>
        <w:t>Failed to do something we should have done</w:t>
      </w:r>
    </w:p>
    <w:p w14:paraId="6A806236" w14:textId="77777777" w:rsidR="00BA4C89" w:rsidRPr="0076236A" w:rsidRDefault="00BA4C89" w:rsidP="00BA4C89">
      <w:pPr>
        <w:numPr>
          <w:ilvl w:val="0"/>
          <w:numId w:val="12"/>
        </w:numPr>
        <w:shd w:val="clear" w:color="auto" w:fill="FFFFFF"/>
        <w:rPr>
          <w:rFonts w:ascii="Calibri" w:hAnsi="Calibri" w:cs="Calibri"/>
          <w:color w:val="000000"/>
          <w:sz w:val="22"/>
          <w:szCs w:val="22"/>
        </w:rPr>
      </w:pPr>
      <w:r w:rsidRPr="0076236A">
        <w:rPr>
          <w:rFonts w:ascii="Calibri" w:hAnsi="Calibri" w:cs="Calibri"/>
          <w:color w:val="000000"/>
          <w:sz w:val="22"/>
          <w:szCs w:val="22"/>
          <w:bdr w:val="none" w:sz="0" w:space="0" w:color="auto" w:frame="1"/>
        </w:rPr>
        <w:t>Carried something out poorly or to an unsatisfactory standard</w:t>
      </w:r>
    </w:p>
    <w:p w14:paraId="5A449F3C" w14:textId="77777777" w:rsidR="00BA4C89" w:rsidRPr="0076236A" w:rsidRDefault="00BA4C89" w:rsidP="00BA4C89">
      <w:pPr>
        <w:numPr>
          <w:ilvl w:val="0"/>
          <w:numId w:val="12"/>
        </w:numPr>
        <w:shd w:val="clear" w:color="auto" w:fill="FFFFFF"/>
        <w:rPr>
          <w:rFonts w:ascii="Calibri" w:hAnsi="Calibri" w:cs="Calibri"/>
          <w:color w:val="000000"/>
          <w:sz w:val="22"/>
          <w:szCs w:val="22"/>
        </w:rPr>
      </w:pPr>
      <w:r w:rsidRPr="0076236A">
        <w:rPr>
          <w:rFonts w:ascii="Calibri" w:hAnsi="Calibri" w:cs="Calibri"/>
          <w:color w:val="000000"/>
          <w:sz w:val="22"/>
          <w:szCs w:val="22"/>
          <w:bdr w:val="none" w:sz="0" w:space="0" w:color="auto" w:frame="1"/>
        </w:rPr>
        <w:t>Treated you unfairly or without courtesy</w:t>
      </w:r>
    </w:p>
    <w:p w14:paraId="159DB709" w14:textId="77777777" w:rsidR="00BA4C89" w:rsidRPr="0076236A" w:rsidRDefault="00BA4C89" w:rsidP="00BA4C89">
      <w:pPr>
        <w:shd w:val="clear" w:color="auto" w:fill="FFFFFF"/>
        <w:rPr>
          <w:rFonts w:ascii="Calibri" w:hAnsi="Calibri" w:cs="Calibri"/>
          <w:color w:val="000000"/>
          <w:sz w:val="22"/>
          <w:szCs w:val="22"/>
        </w:rPr>
      </w:pPr>
    </w:p>
    <w:p w14:paraId="5E839FDF" w14:textId="77777777" w:rsidR="00BA4C89" w:rsidRPr="0076236A" w:rsidRDefault="00BA4C89" w:rsidP="00BA4C89">
      <w:pPr>
        <w:pStyle w:val="NormalWeb"/>
        <w:shd w:val="clear" w:color="auto" w:fill="FFFFFF"/>
        <w:spacing w:before="0" w:beforeAutospacing="0" w:after="0" w:afterAutospacing="0"/>
        <w:textAlignment w:val="baseline"/>
        <w:rPr>
          <w:rFonts w:ascii="Calibri" w:hAnsi="Calibri" w:cs="Calibri"/>
          <w:color w:val="000000"/>
          <w:sz w:val="22"/>
          <w:szCs w:val="22"/>
        </w:rPr>
      </w:pPr>
      <w:r w:rsidRPr="0076236A">
        <w:rPr>
          <w:rFonts w:ascii="Calibri" w:hAnsi="Calibri" w:cs="Calibri"/>
          <w:color w:val="000000"/>
          <w:sz w:val="22"/>
          <w:szCs w:val="22"/>
          <w:bdr w:val="none" w:sz="0" w:space="0" w:color="auto" w:frame="1"/>
        </w:rPr>
        <w:t>We’re committed to making your experience with us a positive one. If something isn’t right, please contact us so we can work with you to resolve it. If we’re unable to settle the matter informally, you may wish to follow our formal resolution process, outlined below.</w:t>
      </w:r>
    </w:p>
    <w:p w14:paraId="7A99126A" w14:textId="77777777" w:rsidR="004911CF" w:rsidRPr="0076236A" w:rsidRDefault="00B04CFA" w:rsidP="0053708B">
      <w:pPr>
        <w:pStyle w:val="Heading1"/>
        <w:rPr>
          <w:rFonts w:ascii="Calibri" w:hAnsi="Calibri" w:cs="Calibri"/>
          <w:sz w:val="24"/>
          <w:szCs w:val="24"/>
        </w:rPr>
      </w:pPr>
      <w:r w:rsidRPr="0076236A">
        <w:rPr>
          <w:rFonts w:ascii="Calibri" w:hAnsi="Calibri" w:cs="Calibri"/>
          <w:sz w:val="24"/>
          <w:szCs w:val="24"/>
        </w:rPr>
        <w:t>Formal Complaints Pr</w:t>
      </w:r>
      <w:r w:rsidR="003120D5" w:rsidRPr="0076236A">
        <w:rPr>
          <w:rFonts w:ascii="Calibri" w:hAnsi="Calibri" w:cs="Calibri"/>
          <w:sz w:val="24"/>
          <w:szCs w:val="24"/>
        </w:rPr>
        <w:t>ocedure</w:t>
      </w:r>
    </w:p>
    <w:p w14:paraId="5D6455A1" w14:textId="76431256" w:rsidR="004911CF" w:rsidRPr="0076236A" w:rsidRDefault="004911CF" w:rsidP="0053708B">
      <w:pPr>
        <w:pStyle w:val="NoSpacing"/>
        <w:numPr>
          <w:ilvl w:val="0"/>
          <w:numId w:val="11"/>
        </w:numPr>
        <w:ind w:left="283"/>
        <w:rPr>
          <w:rFonts w:cs="Calibri"/>
          <w:lang w:eastAsia="en-GB"/>
        </w:rPr>
      </w:pPr>
      <w:r w:rsidRPr="0076236A">
        <w:rPr>
          <w:rFonts w:cs="Calibri"/>
          <w:lang w:eastAsia="en-GB"/>
        </w:rPr>
        <w:t xml:space="preserve">Please </w:t>
      </w:r>
      <w:r w:rsidR="0093421A" w:rsidRPr="0076236A">
        <w:rPr>
          <w:rFonts w:cs="Calibri"/>
          <w:lang w:eastAsia="en-GB"/>
        </w:rPr>
        <w:t>write to the customer service team</w:t>
      </w:r>
      <w:r w:rsidRPr="0076236A">
        <w:rPr>
          <w:rFonts w:cs="Calibri"/>
          <w:lang w:eastAsia="en-GB"/>
        </w:rPr>
        <w:t xml:space="preserve"> Customer Services Team</w:t>
      </w:r>
      <w:r w:rsidR="0093421A" w:rsidRPr="0076236A">
        <w:rPr>
          <w:rFonts w:cs="Calibri"/>
          <w:lang w:eastAsia="en-GB"/>
        </w:rPr>
        <w:t xml:space="preserve"> </w:t>
      </w:r>
      <w:r w:rsidRPr="0076236A">
        <w:rPr>
          <w:rFonts w:cs="Calibri"/>
          <w:lang w:eastAsia="en-GB"/>
        </w:rPr>
        <w:t>(</w:t>
      </w:r>
      <w:hyperlink r:id="rId11" w:history="1">
        <w:r w:rsidRPr="0076236A">
          <w:rPr>
            <w:rStyle w:val="Hyperlink"/>
            <w:rFonts w:eastAsia="Times New Roman" w:cs="Calibri"/>
            <w:lang w:eastAsia="en-GB"/>
          </w:rPr>
          <w:t>customerservices@lucydevelopments.com</w:t>
        </w:r>
      </w:hyperlink>
      <w:r w:rsidRPr="0076236A">
        <w:rPr>
          <w:rFonts w:cs="Calibri"/>
          <w:lang w:eastAsia="en-GB"/>
        </w:rPr>
        <w:t>)</w:t>
      </w:r>
      <w:r w:rsidR="00E4301B" w:rsidRPr="0076236A">
        <w:rPr>
          <w:rFonts w:cs="Calibri"/>
          <w:lang w:eastAsia="en-GB"/>
        </w:rPr>
        <w:t xml:space="preserve"> and state that you are raising a formal complaint.</w:t>
      </w:r>
      <w:r w:rsidRPr="0076236A">
        <w:rPr>
          <w:rFonts w:cs="Calibri"/>
          <w:lang w:eastAsia="en-GB"/>
        </w:rPr>
        <w:t xml:space="preserve"> </w:t>
      </w:r>
      <w:r w:rsidR="00E4301B" w:rsidRPr="0076236A">
        <w:rPr>
          <w:rFonts w:cs="Calibri"/>
          <w:lang w:eastAsia="en-GB"/>
        </w:rPr>
        <w:t>Set</w:t>
      </w:r>
      <w:r w:rsidRPr="0076236A">
        <w:rPr>
          <w:rFonts w:cs="Calibri"/>
          <w:lang w:eastAsia="en-GB"/>
        </w:rPr>
        <w:t xml:space="preserve"> out the details of your concerns, the impact it has caused and what result you would like to see happen.</w:t>
      </w:r>
    </w:p>
    <w:p w14:paraId="6D35FBB2" w14:textId="77777777" w:rsidR="004911CF" w:rsidRPr="0076236A" w:rsidRDefault="004911CF" w:rsidP="0053708B">
      <w:pPr>
        <w:pStyle w:val="ListParagraph"/>
        <w:numPr>
          <w:ilvl w:val="0"/>
          <w:numId w:val="11"/>
        </w:numPr>
        <w:spacing w:after="0" w:line="240" w:lineRule="auto"/>
        <w:ind w:left="283"/>
        <w:jc w:val="both"/>
        <w:rPr>
          <w:rFonts w:eastAsia="Times New Roman" w:cs="Calibri"/>
          <w:lang w:eastAsia="en-GB"/>
        </w:rPr>
      </w:pPr>
      <w:r w:rsidRPr="0076236A">
        <w:rPr>
          <w:rFonts w:eastAsia="Times New Roman" w:cs="Calibri"/>
          <w:lang w:eastAsia="en-GB"/>
        </w:rPr>
        <w:t xml:space="preserve">We will acknowledge all complaints within </w:t>
      </w:r>
      <w:r w:rsidRPr="0076236A">
        <w:rPr>
          <w:rFonts w:eastAsia="Times New Roman" w:cs="Calibri"/>
          <w:b/>
          <w:bCs/>
          <w:lang w:eastAsia="en-GB"/>
        </w:rPr>
        <w:t xml:space="preserve">5 calendar days </w:t>
      </w:r>
      <w:r w:rsidRPr="0076236A">
        <w:rPr>
          <w:rFonts w:eastAsia="Times New Roman" w:cs="Calibri"/>
          <w:lang w:eastAsia="en-GB"/>
        </w:rPr>
        <w:t>of the complaint initiation date, which we consider to be the first business day following receipt of complaint.</w:t>
      </w:r>
    </w:p>
    <w:p w14:paraId="4B05BF51" w14:textId="77777777" w:rsidR="004911CF" w:rsidRPr="0076236A" w:rsidRDefault="004911CF" w:rsidP="0053708B">
      <w:pPr>
        <w:pStyle w:val="ListParagraph"/>
        <w:numPr>
          <w:ilvl w:val="0"/>
          <w:numId w:val="11"/>
        </w:numPr>
        <w:spacing w:after="0" w:line="240" w:lineRule="auto"/>
        <w:ind w:left="283"/>
        <w:jc w:val="both"/>
        <w:rPr>
          <w:rFonts w:eastAsia="Times New Roman" w:cs="Calibri"/>
          <w:lang w:eastAsia="en-GB"/>
        </w:rPr>
      </w:pPr>
      <w:r w:rsidRPr="0076236A">
        <w:rPr>
          <w:rFonts w:eastAsia="Times New Roman" w:cs="Calibri"/>
          <w:lang w:eastAsia="en-GB"/>
        </w:rPr>
        <w:t xml:space="preserve">We will investigate your concerns and send a response which details our proposed pathway to resolution within </w:t>
      </w:r>
      <w:r w:rsidRPr="0076236A">
        <w:rPr>
          <w:rFonts w:eastAsia="Times New Roman" w:cs="Calibri"/>
          <w:b/>
          <w:bCs/>
          <w:lang w:eastAsia="en-GB"/>
        </w:rPr>
        <w:t>10 calendar days</w:t>
      </w:r>
      <w:r w:rsidRPr="0076236A">
        <w:rPr>
          <w:rFonts w:eastAsia="Times New Roman" w:cs="Calibri"/>
          <w:lang w:eastAsia="en-GB"/>
        </w:rPr>
        <w:t xml:space="preserve"> of the complaint initiation date. This should explain how we plan to resolve the issue, along with the steps and anticipated timescales.</w:t>
      </w:r>
    </w:p>
    <w:p w14:paraId="368976BF" w14:textId="411E50AA" w:rsidR="004911CF" w:rsidRPr="0076236A" w:rsidRDefault="004911CF" w:rsidP="0053708B">
      <w:pPr>
        <w:pStyle w:val="ListParagraph"/>
        <w:numPr>
          <w:ilvl w:val="0"/>
          <w:numId w:val="11"/>
        </w:numPr>
        <w:spacing w:after="0" w:line="240" w:lineRule="auto"/>
        <w:ind w:left="283"/>
        <w:jc w:val="both"/>
        <w:rPr>
          <w:rFonts w:eastAsia="Times New Roman" w:cs="Calibri"/>
          <w:lang w:eastAsia="en-GB"/>
        </w:rPr>
      </w:pPr>
      <w:r w:rsidRPr="0076236A">
        <w:rPr>
          <w:rFonts w:eastAsia="Times New Roman" w:cs="Calibri"/>
          <w:lang w:eastAsia="en-GB"/>
        </w:rPr>
        <w:t xml:space="preserve">We will send a full complaint assessment response to you within </w:t>
      </w:r>
      <w:r w:rsidRPr="0076236A">
        <w:rPr>
          <w:rFonts w:eastAsia="Times New Roman" w:cs="Calibri"/>
          <w:b/>
          <w:bCs/>
          <w:lang w:eastAsia="en-GB"/>
        </w:rPr>
        <w:t>30 calendar days</w:t>
      </w:r>
      <w:r w:rsidR="008D6B3F" w:rsidRPr="0076236A">
        <w:rPr>
          <w:rFonts w:eastAsia="Times New Roman" w:cs="Calibri"/>
          <w:b/>
          <w:bCs/>
          <w:lang w:eastAsia="en-GB"/>
        </w:rPr>
        <w:t xml:space="preserve"> </w:t>
      </w:r>
      <w:r w:rsidR="008D6B3F" w:rsidRPr="0076236A">
        <w:rPr>
          <w:rFonts w:eastAsia="Times New Roman" w:cs="Calibri"/>
          <w:lang w:eastAsia="en-GB"/>
        </w:rPr>
        <w:t>of the complaint initiation date</w:t>
      </w:r>
      <w:r w:rsidRPr="0076236A">
        <w:rPr>
          <w:rFonts w:eastAsia="Times New Roman" w:cs="Calibri"/>
          <w:lang w:eastAsia="en-GB"/>
        </w:rPr>
        <w:t>. If the complaint has been resolved, this will confirm what steps were taken. If the resolution is still underway, the response will detail what has caused the delay, and the anticipated date for resolution.</w:t>
      </w:r>
    </w:p>
    <w:p w14:paraId="529D3B94" w14:textId="77777777" w:rsidR="004911CF" w:rsidRPr="0076236A" w:rsidRDefault="004911CF" w:rsidP="0053708B">
      <w:pPr>
        <w:pStyle w:val="ListParagraph"/>
        <w:numPr>
          <w:ilvl w:val="0"/>
          <w:numId w:val="11"/>
        </w:numPr>
        <w:spacing w:after="0" w:line="240" w:lineRule="auto"/>
        <w:ind w:left="283"/>
        <w:jc w:val="both"/>
        <w:rPr>
          <w:rFonts w:eastAsia="Times New Roman" w:cs="Calibri"/>
          <w:lang w:eastAsia="en-GB"/>
        </w:rPr>
      </w:pPr>
      <w:r w:rsidRPr="0076236A">
        <w:rPr>
          <w:rFonts w:eastAsia="Times New Roman" w:cs="Calibri"/>
          <w:lang w:eastAsia="en-GB"/>
        </w:rPr>
        <w:lastRenderedPageBreak/>
        <w:t>Once the complaint has been resolved, we will send you a closure response which confirms what action has been taken.</w:t>
      </w:r>
    </w:p>
    <w:p w14:paraId="75036D76" w14:textId="5F507F66" w:rsidR="00AD3C19" w:rsidRPr="0076236A" w:rsidRDefault="004911CF" w:rsidP="0053708B">
      <w:pPr>
        <w:pStyle w:val="ListParagraph"/>
        <w:numPr>
          <w:ilvl w:val="0"/>
          <w:numId w:val="11"/>
        </w:numPr>
        <w:spacing w:after="0" w:line="240" w:lineRule="auto"/>
        <w:ind w:left="283"/>
        <w:jc w:val="both"/>
        <w:rPr>
          <w:rFonts w:eastAsia="Times New Roman" w:cs="Calibri"/>
          <w:lang w:eastAsia="en-GB"/>
        </w:rPr>
      </w:pPr>
      <w:r w:rsidRPr="0076236A">
        <w:rPr>
          <w:rFonts w:eastAsia="Times New Roman" w:cs="Calibri"/>
          <w:lang w:eastAsia="en-GB"/>
        </w:rPr>
        <w:t xml:space="preserve">In the very unlikely event that the complaint remains unresolved after </w:t>
      </w:r>
      <w:r w:rsidRPr="0076236A">
        <w:rPr>
          <w:rFonts w:eastAsia="Times New Roman" w:cs="Calibri"/>
          <w:b/>
          <w:bCs/>
          <w:lang w:eastAsia="en-GB"/>
        </w:rPr>
        <w:t>56 calendar days</w:t>
      </w:r>
      <w:r w:rsidRPr="0076236A">
        <w:rPr>
          <w:rFonts w:eastAsia="Times New Roman" w:cs="Calibri"/>
          <w:lang w:eastAsia="en-GB"/>
        </w:rPr>
        <w:t xml:space="preserve"> of the complaint initiation date, we will send a further response to provide information on what has caused the delay, what the next steps are, and the anticipated date for resolution. We will also keep you updated no less than every </w:t>
      </w:r>
      <w:r w:rsidRPr="0076236A">
        <w:rPr>
          <w:rFonts w:eastAsia="Times New Roman" w:cs="Calibri"/>
          <w:b/>
          <w:bCs/>
          <w:lang w:eastAsia="en-GB"/>
        </w:rPr>
        <w:t>28 days</w:t>
      </w:r>
      <w:r w:rsidRPr="0076236A">
        <w:rPr>
          <w:rFonts w:eastAsia="Times New Roman" w:cs="Calibri"/>
          <w:lang w:eastAsia="en-GB"/>
        </w:rPr>
        <w:t xml:space="preserve"> until the matter is resolved.</w:t>
      </w:r>
      <w:r w:rsidR="00ED521C" w:rsidRPr="0076236A">
        <w:t xml:space="preserve"> </w:t>
      </w:r>
      <w:r w:rsidR="00ED521C" w:rsidRPr="0076236A">
        <w:rPr>
          <w:rFonts w:eastAsia="Times New Roman" w:cs="Calibri"/>
          <w:lang w:eastAsia="en-GB"/>
        </w:rPr>
        <w:t xml:space="preserve">If </w:t>
      </w:r>
      <w:r w:rsidR="009F3F4A" w:rsidRPr="0076236A">
        <w:rPr>
          <w:rFonts w:eastAsia="Times New Roman" w:cs="Calibri"/>
          <w:lang w:eastAsia="en-GB"/>
        </w:rPr>
        <w:t>you are</w:t>
      </w:r>
      <w:r w:rsidR="00ED521C" w:rsidRPr="0076236A">
        <w:rPr>
          <w:rFonts w:eastAsia="Times New Roman" w:cs="Calibri"/>
          <w:lang w:eastAsia="en-GB"/>
        </w:rPr>
        <w:t xml:space="preserve"> not satisfied with a complaint response or how </w:t>
      </w:r>
      <w:r w:rsidR="009F3F4A" w:rsidRPr="0076236A">
        <w:rPr>
          <w:rFonts w:eastAsia="Times New Roman" w:cs="Calibri"/>
          <w:lang w:eastAsia="en-GB"/>
        </w:rPr>
        <w:t>your</w:t>
      </w:r>
      <w:r w:rsidR="00ED521C" w:rsidRPr="0076236A">
        <w:rPr>
          <w:rFonts w:eastAsia="Times New Roman" w:cs="Calibri"/>
          <w:lang w:eastAsia="en-GB"/>
        </w:rPr>
        <w:t xml:space="preserve"> complaint has been dealt with, </w:t>
      </w:r>
      <w:r w:rsidR="009F3F4A" w:rsidRPr="0076236A">
        <w:rPr>
          <w:rFonts w:eastAsia="Times New Roman" w:cs="Calibri"/>
          <w:lang w:eastAsia="en-GB"/>
        </w:rPr>
        <w:t>you</w:t>
      </w:r>
      <w:r w:rsidR="00ED521C" w:rsidRPr="0076236A">
        <w:rPr>
          <w:rFonts w:eastAsia="Times New Roman" w:cs="Calibri"/>
          <w:lang w:eastAsia="en-GB"/>
        </w:rPr>
        <w:t xml:space="preserve"> may be able to refer it to </w:t>
      </w:r>
      <w:hyperlink r:id="rId12" w:tgtFrame="_blank" w:history="1">
        <w:r w:rsidR="00ED521C" w:rsidRPr="0076236A">
          <w:rPr>
            <w:rStyle w:val="Hyperlink"/>
            <w:rFonts w:cs="Calibri"/>
          </w:rPr>
          <w:t>New Homes Ombudsman Service.</w:t>
        </w:r>
      </w:hyperlink>
      <w:r w:rsidR="00ED521C" w:rsidRPr="0076236A">
        <w:rPr>
          <w:rFonts w:eastAsia="Times New Roman" w:cs="Calibri"/>
          <w:lang w:eastAsia="en-GB"/>
        </w:rPr>
        <w:t xml:space="preserve"> Referrals can be made after </w:t>
      </w:r>
      <w:r w:rsidR="00ED521C" w:rsidRPr="0076236A">
        <w:rPr>
          <w:rFonts w:eastAsia="Times New Roman" w:cs="Calibri"/>
          <w:b/>
          <w:bCs/>
          <w:lang w:eastAsia="en-GB"/>
        </w:rPr>
        <w:t>56 calendar days</w:t>
      </w:r>
      <w:r w:rsidR="00ED521C" w:rsidRPr="0076236A">
        <w:rPr>
          <w:rFonts w:eastAsia="Times New Roman" w:cs="Calibri"/>
          <w:lang w:eastAsia="en-GB"/>
        </w:rPr>
        <w:t xml:space="preserve"> have passed since the complaint initially being raised </w:t>
      </w:r>
      <w:r w:rsidR="0088094F" w:rsidRPr="0076236A">
        <w:rPr>
          <w:rFonts w:eastAsia="Times New Roman" w:cs="Calibri"/>
          <w:lang w:eastAsia="en-GB"/>
        </w:rPr>
        <w:t>and until two years after the complaint being raised.</w:t>
      </w:r>
    </w:p>
    <w:p w14:paraId="1F8B39C3" w14:textId="4A57053D" w:rsidR="007F0E93" w:rsidRPr="0076236A" w:rsidRDefault="007F0E93" w:rsidP="0053708B">
      <w:pPr>
        <w:pStyle w:val="Heading1"/>
        <w:rPr>
          <w:rFonts w:ascii="Calibri" w:hAnsi="Calibri" w:cs="Calibri"/>
          <w:sz w:val="22"/>
          <w:szCs w:val="22"/>
        </w:rPr>
      </w:pPr>
      <w:r w:rsidRPr="0076236A">
        <w:rPr>
          <w:rFonts w:ascii="Calibri" w:hAnsi="Calibri" w:cs="Calibri"/>
          <w:sz w:val="22"/>
          <w:szCs w:val="22"/>
        </w:rPr>
        <w:t xml:space="preserve">If You Are Not Satisfied </w:t>
      </w:r>
      <w:r w:rsidR="00690C05" w:rsidRPr="0076236A">
        <w:rPr>
          <w:rFonts w:ascii="Calibri" w:hAnsi="Calibri" w:cs="Calibri"/>
          <w:sz w:val="22"/>
          <w:szCs w:val="22"/>
        </w:rPr>
        <w:t xml:space="preserve">with How Your Concerns Have Been Handled </w:t>
      </w:r>
    </w:p>
    <w:p w14:paraId="3B33A4EA" w14:textId="77777777" w:rsidR="00ED521C" w:rsidRPr="0076236A" w:rsidRDefault="00ED521C" w:rsidP="0053708B">
      <w:pPr>
        <w:jc w:val="both"/>
        <w:rPr>
          <w:rFonts w:ascii="Calibri" w:hAnsi="Calibri" w:cs="Calibri"/>
          <w:sz w:val="22"/>
          <w:szCs w:val="22"/>
        </w:rPr>
      </w:pPr>
    </w:p>
    <w:p w14:paraId="474A6BE4" w14:textId="28EAE9EF" w:rsidR="00ED521C" w:rsidRPr="0076236A" w:rsidRDefault="00ED521C" w:rsidP="0053708B">
      <w:pPr>
        <w:jc w:val="both"/>
        <w:rPr>
          <w:rFonts w:ascii="Calibri" w:hAnsi="Calibri" w:cs="Calibri"/>
          <w:sz w:val="22"/>
          <w:szCs w:val="22"/>
        </w:rPr>
      </w:pPr>
      <w:r w:rsidRPr="0076236A">
        <w:rPr>
          <w:rFonts w:ascii="Calibri" w:hAnsi="Calibri" w:cs="Calibri"/>
          <w:sz w:val="22"/>
          <w:szCs w:val="22"/>
        </w:rPr>
        <w:t>We hope tha</w:t>
      </w:r>
      <w:r w:rsidR="003D2928" w:rsidRPr="0076236A">
        <w:rPr>
          <w:rFonts w:ascii="Calibri" w:hAnsi="Calibri" w:cs="Calibri"/>
          <w:sz w:val="22"/>
          <w:szCs w:val="22"/>
        </w:rPr>
        <w:t xml:space="preserve">t your concerns </w:t>
      </w:r>
      <w:r w:rsidRPr="0076236A">
        <w:rPr>
          <w:rFonts w:ascii="Calibri" w:hAnsi="Calibri" w:cs="Calibri"/>
          <w:sz w:val="22"/>
          <w:szCs w:val="22"/>
        </w:rPr>
        <w:t>can be addressed by our Customer Service Team. However, if you are dissatisfied with the response you receive, please write to Greg Hilton, Head of Lucy Developments (greg.hilton@lucygroup.com), asking for your</w:t>
      </w:r>
      <w:r w:rsidR="00177442" w:rsidRPr="0076236A">
        <w:rPr>
          <w:rFonts w:ascii="Calibri" w:hAnsi="Calibri" w:cs="Calibri"/>
          <w:sz w:val="22"/>
          <w:szCs w:val="22"/>
        </w:rPr>
        <w:t xml:space="preserve"> concerns </w:t>
      </w:r>
      <w:r w:rsidRPr="0076236A">
        <w:rPr>
          <w:rFonts w:ascii="Calibri" w:hAnsi="Calibri" w:cs="Calibri"/>
          <w:sz w:val="22"/>
          <w:szCs w:val="22"/>
        </w:rPr>
        <w:t xml:space="preserve">to be revisited. </w:t>
      </w:r>
      <w:r w:rsidR="0027770C" w:rsidRPr="0076236A">
        <w:rPr>
          <w:rFonts w:ascii="Calibri" w:hAnsi="Calibri" w:cs="Calibri"/>
          <w:sz w:val="22"/>
          <w:szCs w:val="22"/>
        </w:rPr>
        <w:t>You</w:t>
      </w:r>
      <w:r w:rsidR="00B337CA" w:rsidRPr="0076236A">
        <w:rPr>
          <w:rFonts w:ascii="Calibri" w:hAnsi="Calibri" w:cs="Calibri"/>
          <w:sz w:val="22"/>
          <w:szCs w:val="22"/>
        </w:rPr>
        <w:t>r</w:t>
      </w:r>
      <w:r w:rsidR="0027770C" w:rsidRPr="0076236A">
        <w:rPr>
          <w:rFonts w:ascii="Calibri" w:hAnsi="Calibri" w:cs="Calibri"/>
          <w:sz w:val="22"/>
          <w:szCs w:val="22"/>
        </w:rPr>
        <w:t xml:space="preserve"> </w:t>
      </w:r>
      <w:r w:rsidR="0067609C" w:rsidRPr="0076236A">
        <w:rPr>
          <w:rFonts w:ascii="Calibri" w:hAnsi="Calibri" w:cs="Calibri"/>
          <w:sz w:val="22"/>
          <w:szCs w:val="22"/>
        </w:rPr>
        <w:t xml:space="preserve">email will be acknowledged and responded to within </w:t>
      </w:r>
      <w:r w:rsidR="00901EDC" w:rsidRPr="006B4B4A">
        <w:rPr>
          <w:rFonts w:ascii="Calibri" w:hAnsi="Calibri" w:cs="Calibri"/>
          <w:b/>
          <w:bCs/>
          <w:sz w:val="22"/>
          <w:szCs w:val="22"/>
        </w:rPr>
        <w:t xml:space="preserve">40 </w:t>
      </w:r>
      <w:r w:rsidR="006B4B4A" w:rsidRPr="006B4B4A">
        <w:rPr>
          <w:rFonts w:ascii="Calibri" w:hAnsi="Calibri" w:cs="Calibri"/>
          <w:b/>
          <w:bCs/>
          <w:sz w:val="22"/>
          <w:szCs w:val="22"/>
        </w:rPr>
        <w:t>calendar days</w:t>
      </w:r>
      <w:r w:rsidR="0067609C" w:rsidRPr="006B4B4A">
        <w:rPr>
          <w:rFonts w:ascii="Calibri" w:hAnsi="Calibri" w:cs="Calibri"/>
          <w:b/>
          <w:bCs/>
          <w:sz w:val="22"/>
          <w:szCs w:val="22"/>
        </w:rPr>
        <w:t>.</w:t>
      </w:r>
      <w:r w:rsidR="0067609C" w:rsidRPr="0076236A">
        <w:rPr>
          <w:rFonts w:ascii="Calibri" w:hAnsi="Calibri" w:cs="Calibri"/>
          <w:sz w:val="22"/>
          <w:szCs w:val="22"/>
        </w:rPr>
        <w:t xml:space="preserve"> </w:t>
      </w:r>
    </w:p>
    <w:p w14:paraId="0D19DD3A" w14:textId="77777777" w:rsidR="00ED521C" w:rsidRPr="0076236A" w:rsidRDefault="00ED521C" w:rsidP="0053708B">
      <w:pPr>
        <w:jc w:val="both"/>
        <w:rPr>
          <w:rFonts w:ascii="Calibri" w:hAnsi="Calibri" w:cs="Calibri"/>
          <w:sz w:val="22"/>
          <w:szCs w:val="22"/>
        </w:rPr>
      </w:pPr>
    </w:p>
    <w:p w14:paraId="3448B3EA" w14:textId="095AA106" w:rsidR="00ED521C" w:rsidRPr="0076236A" w:rsidRDefault="00ED521C" w:rsidP="0053708B">
      <w:pPr>
        <w:jc w:val="both"/>
        <w:rPr>
          <w:rFonts w:ascii="Calibri" w:hAnsi="Calibri" w:cs="Calibri"/>
          <w:sz w:val="22"/>
          <w:szCs w:val="22"/>
        </w:rPr>
      </w:pPr>
      <w:r w:rsidRPr="0076236A">
        <w:rPr>
          <w:rFonts w:ascii="Calibri" w:hAnsi="Calibri" w:cs="Calibri"/>
          <w:sz w:val="22"/>
          <w:szCs w:val="22"/>
        </w:rPr>
        <w:t xml:space="preserve">If you are not satisfied with the reply from Greg Hilton, please write to Richard Dick, Chairman at Walton Well Road, Oxford OX2 6EE within 10 days of </w:t>
      </w:r>
      <w:r w:rsidR="005E08EE" w:rsidRPr="0076236A">
        <w:rPr>
          <w:rFonts w:ascii="Calibri" w:hAnsi="Calibri" w:cs="Calibri"/>
          <w:sz w:val="22"/>
          <w:szCs w:val="22"/>
        </w:rPr>
        <w:t>having received the response</w:t>
      </w:r>
      <w:r w:rsidRPr="0076236A">
        <w:rPr>
          <w:rFonts w:ascii="Calibri" w:hAnsi="Calibri" w:cs="Calibri"/>
          <w:sz w:val="22"/>
          <w:szCs w:val="22"/>
        </w:rPr>
        <w:t>. The Chairman will usually respond within 15 working days to inform you of the action to be taken in investigation your complaint and when you can expect to hear the outcome.</w:t>
      </w:r>
    </w:p>
    <w:p w14:paraId="642AFA89" w14:textId="77777777" w:rsidR="00ED521C" w:rsidRPr="0076236A" w:rsidRDefault="00ED521C" w:rsidP="0053708B">
      <w:pPr>
        <w:jc w:val="both"/>
        <w:rPr>
          <w:rFonts w:ascii="Calibri" w:hAnsi="Calibri" w:cs="Calibri"/>
          <w:sz w:val="22"/>
          <w:szCs w:val="22"/>
        </w:rPr>
      </w:pPr>
    </w:p>
    <w:p w14:paraId="5FDA5480" w14:textId="77777777" w:rsidR="00691291" w:rsidRPr="0076236A" w:rsidRDefault="00691291" w:rsidP="0053708B">
      <w:pPr>
        <w:jc w:val="both"/>
        <w:rPr>
          <w:rFonts w:ascii="Calibri" w:hAnsi="Calibri" w:cs="Calibri"/>
          <w:sz w:val="22"/>
          <w:szCs w:val="22"/>
        </w:rPr>
      </w:pPr>
    </w:p>
    <w:p w14:paraId="55E8A092" w14:textId="77777777" w:rsidR="00691291" w:rsidRPr="0076236A" w:rsidRDefault="00691291" w:rsidP="0053708B">
      <w:pPr>
        <w:jc w:val="both"/>
        <w:rPr>
          <w:rFonts w:ascii="Calibri" w:hAnsi="Calibri" w:cs="Calibri"/>
          <w:b/>
          <w:bCs/>
        </w:rPr>
      </w:pPr>
      <w:r w:rsidRPr="0076236A">
        <w:rPr>
          <w:rFonts w:ascii="Calibri" w:hAnsi="Calibri" w:cs="Calibri"/>
          <w:b/>
          <w:bCs/>
        </w:rPr>
        <w:t xml:space="preserve">If you reserved your home before </w:t>
      </w:r>
      <w:r w:rsidR="00215EB8" w:rsidRPr="0076236A">
        <w:rPr>
          <w:rFonts w:ascii="Calibri" w:hAnsi="Calibri" w:cs="Calibri"/>
          <w:b/>
          <w:bCs/>
        </w:rPr>
        <w:t>13</w:t>
      </w:r>
      <w:r w:rsidR="00215EB8" w:rsidRPr="0076236A">
        <w:rPr>
          <w:rFonts w:ascii="Calibri" w:hAnsi="Calibri" w:cs="Calibri"/>
          <w:b/>
          <w:bCs/>
          <w:vertAlign w:val="superscript"/>
        </w:rPr>
        <w:t>th</w:t>
      </w:r>
      <w:r w:rsidR="00215EB8" w:rsidRPr="0076236A">
        <w:rPr>
          <w:rFonts w:ascii="Calibri" w:hAnsi="Calibri" w:cs="Calibri"/>
          <w:b/>
          <w:bCs/>
        </w:rPr>
        <w:t xml:space="preserve"> June</w:t>
      </w:r>
      <w:r w:rsidRPr="0076236A">
        <w:rPr>
          <w:rFonts w:ascii="Calibri" w:hAnsi="Calibri" w:cs="Calibri"/>
          <w:b/>
          <w:bCs/>
        </w:rPr>
        <w:t xml:space="preserve"> 2025 then you will be covered by the Consumer Code for Home Builders: </w:t>
      </w:r>
    </w:p>
    <w:p w14:paraId="5864D45C" w14:textId="77777777" w:rsidR="00691291" w:rsidRPr="0076236A" w:rsidRDefault="00691291" w:rsidP="00C96F7D">
      <w:pPr>
        <w:jc w:val="both"/>
        <w:rPr>
          <w:rFonts w:ascii="Calibri" w:hAnsi="Calibri" w:cs="Calibri"/>
          <w:sz w:val="22"/>
          <w:szCs w:val="22"/>
        </w:rPr>
      </w:pPr>
    </w:p>
    <w:p w14:paraId="2F33A6AA" w14:textId="77777777" w:rsidR="00691291" w:rsidRPr="0076236A" w:rsidRDefault="00691291" w:rsidP="00C96F7D">
      <w:pPr>
        <w:jc w:val="both"/>
        <w:rPr>
          <w:rFonts w:ascii="Calibri" w:hAnsi="Calibri" w:cs="Calibri"/>
          <w:sz w:val="22"/>
          <w:szCs w:val="22"/>
        </w:rPr>
      </w:pPr>
      <w:r w:rsidRPr="0076236A">
        <w:rPr>
          <w:rFonts w:ascii="Calibri" w:hAnsi="Calibri" w:cs="Calibri"/>
          <w:sz w:val="22"/>
          <w:szCs w:val="22"/>
        </w:rPr>
        <w:t xml:space="preserve">If you are unhappy with how your complaint has been dealt with you should contact the Home Warranty </w:t>
      </w:r>
      <w:r w:rsidR="004A0221" w:rsidRPr="0076236A">
        <w:rPr>
          <w:rFonts w:ascii="Calibri" w:hAnsi="Calibri" w:cs="Calibri"/>
          <w:sz w:val="22"/>
          <w:szCs w:val="22"/>
        </w:rPr>
        <w:t>Body in the first instance. Your Home Warranty provider may deal with the complaint directly or they may refer the complaint to the Consumer Code for Home Builders (</w:t>
      </w:r>
      <w:hyperlink r:id="rId13" w:history="1">
        <w:r w:rsidR="004A0221" w:rsidRPr="0076236A">
          <w:rPr>
            <w:rStyle w:val="Hyperlink"/>
            <w:rFonts w:ascii="Calibri" w:hAnsi="Calibri" w:cs="Calibri"/>
            <w:sz w:val="22"/>
            <w:szCs w:val="22"/>
          </w:rPr>
          <w:t>www.consumercode.co.uk</w:t>
        </w:r>
      </w:hyperlink>
      <w:r w:rsidR="004A0221" w:rsidRPr="0076236A">
        <w:rPr>
          <w:rFonts w:ascii="Calibri" w:hAnsi="Calibri" w:cs="Calibri"/>
          <w:sz w:val="22"/>
          <w:szCs w:val="22"/>
        </w:rPr>
        <w:t xml:space="preserve">) who will run an Independent Dispute Resolution Scheme. </w:t>
      </w:r>
    </w:p>
    <w:p w14:paraId="6B8D880B" w14:textId="77777777" w:rsidR="004A0221" w:rsidRPr="0076236A" w:rsidRDefault="004A0221" w:rsidP="00C96F7D">
      <w:pPr>
        <w:jc w:val="both"/>
        <w:rPr>
          <w:rFonts w:ascii="Calibri" w:hAnsi="Calibri" w:cs="Calibri"/>
          <w:sz w:val="22"/>
          <w:szCs w:val="22"/>
        </w:rPr>
      </w:pPr>
    </w:p>
    <w:p w14:paraId="2FA9085B" w14:textId="77777777" w:rsidR="004A0221" w:rsidRPr="0076236A" w:rsidRDefault="004A0221" w:rsidP="004A0221">
      <w:pPr>
        <w:jc w:val="both"/>
        <w:rPr>
          <w:rFonts w:ascii="Calibri" w:hAnsi="Calibri" w:cs="Calibri"/>
          <w:b/>
          <w:bCs/>
        </w:rPr>
      </w:pPr>
      <w:r w:rsidRPr="0076236A">
        <w:rPr>
          <w:rFonts w:ascii="Calibri" w:hAnsi="Calibri" w:cs="Calibri"/>
          <w:b/>
          <w:bCs/>
        </w:rPr>
        <w:t xml:space="preserve">If you reserved your home after </w:t>
      </w:r>
      <w:r w:rsidR="00215EB8" w:rsidRPr="0076236A">
        <w:rPr>
          <w:rFonts w:ascii="Calibri" w:hAnsi="Calibri" w:cs="Calibri"/>
          <w:b/>
          <w:bCs/>
        </w:rPr>
        <w:t>13</w:t>
      </w:r>
      <w:r w:rsidR="00215EB8" w:rsidRPr="0076236A">
        <w:rPr>
          <w:rFonts w:ascii="Calibri" w:hAnsi="Calibri" w:cs="Calibri"/>
          <w:b/>
          <w:bCs/>
          <w:vertAlign w:val="superscript"/>
        </w:rPr>
        <w:t>th</w:t>
      </w:r>
      <w:r w:rsidR="00215EB8" w:rsidRPr="0076236A">
        <w:rPr>
          <w:rFonts w:ascii="Calibri" w:hAnsi="Calibri" w:cs="Calibri"/>
          <w:b/>
          <w:bCs/>
        </w:rPr>
        <w:t xml:space="preserve"> June 2025 </w:t>
      </w:r>
      <w:r w:rsidRPr="0076236A">
        <w:rPr>
          <w:rFonts w:ascii="Calibri" w:hAnsi="Calibri" w:cs="Calibri"/>
          <w:b/>
          <w:bCs/>
        </w:rPr>
        <w:t xml:space="preserve">then you will be covered by the New Homes Quality Code: </w:t>
      </w:r>
    </w:p>
    <w:p w14:paraId="02B2565E" w14:textId="77777777" w:rsidR="004A0221" w:rsidRPr="0076236A" w:rsidRDefault="004A0221" w:rsidP="00C96F7D">
      <w:pPr>
        <w:jc w:val="both"/>
        <w:rPr>
          <w:rFonts w:ascii="Calibri" w:hAnsi="Calibri" w:cs="Calibri"/>
          <w:sz w:val="22"/>
          <w:szCs w:val="22"/>
        </w:rPr>
      </w:pPr>
    </w:p>
    <w:p w14:paraId="0EA7F652" w14:textId="77777777" w:rsidR="000F01E0" w:rsidRPr="0076236A" w:rsidRDefault="004A0221" w:rsidP="003120D5">
      <w:pPr>
        <w:jc w:val="both"/>
        <w:rPr>
          <w:rFonts w:ascii="Calibri" w:hAnsi="Calibri" w:cs="Calibri"/>
          <w:sz w:val="22"/>
          <w:szCs w:val="22"/>
        </w:rPr>
      </w:pPr>
      <w:r w:rsidRPr="0076236A">
        <w:rPr>
          <w:rFonts w:ascii="Calibri" w:hAnsi="Calibri" w:cs="Calibri"/>
          <w:sz w:val="22"/>
          <w:szCs w:val="22"/>
        </w:rPr>
        <w:t xml:space="preserve">If you are unhappy with how your complaint has been dealt with you may refer your complaint to the New Homes Ombudsman Service </w:t>
      </w:r>
      <w:r w:rsidR="00576464" w:rsidRPr="0076236A">
        <w:rPr>
          <w:rFonts w:ascii="Calibri" w:hAnsi="Calibri" w:cs="Calibri"/>
          <w:sz w:val="22"/>
          <w:szCs w:val="22"/>
        </w:rPr>
        <w:t>(</w:t>
      </w:r>
      <w:hyperlink r:id="rId14" w:history="1">
        <w:r w:rsidR="00576464" w:rsidRPr="0076236A">
          <w:rPr>
            <w:rStyle w:val="Hyperlink"/>
            <w:rFonts w:ascii="Calibri" w:hAnsi="Calibri" w:cs="Calibri"/>
            <w:sz w:val="22"/>
            <w:szCs w:val="22"/>
          </w:rPr>
          <w:t>www.nhos.org.uk</w:t>
        </w:r>
      </w:hyperlink>
      <w:r w:rsidR="00576464" w:rsidRPr="0076236A">
        <w:rPr>
          <w:rFonts w:ascii="Calibri" w:hAnsi="Calibri" w:cs="Calibri"/>
          <w:sz w:val="22"/>
          <w:szCs w:val="22"/>
        </w:rPr>
        <w:t xml:space="preserve">) </w:t>
      </w:r>
      <w:r w:rsidRPr="0076236A">
        <w:rPr>
          <w:rFonts w:ascii="Calibri" w:hAnsi="Calibri" w:cs="Calibri"/>
          <w:sz w:val="22"/>
          <w:szCs w:val="22"/>
        </w:rPr>
        <w:t xml:space="preserve">who </w:t>
      </w:r>
      <w:r w:rsidR="00576464" w:rsidRPr="0076236A">
        <w:rPr>
          <w:rFonts w:ascii="Calibri" w:hAnsi="Calibri" w:cs="Calibri"/>
          <w:sz w:val="22"/>
          <w:szCs w:val="22"/>
        </w:rPr>
        <w:t>will independently and impartially review the matter.</w:t>
      </w:r>
    </w:p>
    <w:p w14:paraId="5CA154AC" w14:textId="77777777" w:rsidR="00576464" w:rsidRPr="0076236A" w:rsidRDefault="00576464" w:rsidP="003120D5">
      <w:pPr>
        <w:jc w:val="both"/>
        <w:rPr>
          <w:rFonts w:ascii="Calibri" w:hAnsi="Calibri" w:cs="Calibri"/>
          <w:sz w:val="22"/>
          <w:szCs w:val="22"/>
        </w:rPr>
      </w:pPr>
    </w:p>
    <w:p w14:paraId="343A33C2" w14:textId="77777777" w:rsidR="00576464" w:rsidRPr="0076236A" w:rsidRDefault="00576464" w:rsidP="00576464">
      <w:pPr>
        <w:rPr>
          <w:rFonts w:ascii="Calibri" w:hAnsi="Calibri" w:cs="Calibri"/>
          <w:sz w:val="22"/>
          <w:szCs w:val="22"/>
        </w:rPr>
      </w:pPr>
      <w:r w:rsidRPr="0076236A">
        <w:rPr>
          <w:rFonts w:ascii="Calibri" w:hAnsi="Calibri" w:cs="Calibri"/>
          <w:sz w:val="22"/>
          <w:szCs w:val="22"/>
        </w:rPr>
        <w:t>Using the formal complaints process, the Independent Dispute Resolution Scheme or New Homes Ombudsman Service does not affect your normal legal rights.</w:t>
      </w:r>
    </w:p>
    <w:p w14:paraId="37E07B2F" w14:textId="77777777" w:rsidR="00576464" w:rsidRDefault="00576464" w:rsidP="003120D5">
      <w:pPr>
        <w:jc w:val="both"/>
        <w:rPr>
          <w:rFonts w:ascii="Calibri" w:hAnsi="Calibri" w:cs="Calibri"/>
          <w:sz w:val="22"/>
          <w:szCs w:val="22"/>
        </w:rPr>
      </w:pPr>
    </w:p>
    <w:sectPr w:rsidR="00576464" w:rsidSect="004911CF">
      <w:footerReference w:type="default" r:id="rId1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2483" w14:textId="77777777" w:rsidR="0098074F" w:rsidRPr="0076236A" w:rsidRDefault="0098074F" w:rsidP="00475F0B">
      <w:r w:rsidRPr="0076236A">
        <w:separator/>
      </w:r>
    </w:p>
  </w:endnote>
  <w:endnote w:type="continuationSeparator" w:id="0">
    <w:p w14:paraId="3F37B396" w14:textId="77777777" w:rsidR="0098074F" w:rsidRPr="0076236A" w:rsidRDefault="0098074F" w:rsidP="00475F0B">
      <w:r w:rsidRPr="00762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6376" w14:textId="4319370B" w:rsidR="00475F0B" w:rsidRPr="0076236A" w:rsidRDefault="00475F0B">
    <w:pPr>
      <w:pStyle w:val="Footer"/>
      <w:rPr>
        <w:rFonts w:ascii="Corbel" w:hAnsi="Corbel"/>
      </w:rPr>
    </w:pPr>
    <w:r w:rsidRPr="0076236A">
      <w:rPr>
        <w:rFonts w:ascii="Corbel" w:hAnsi="Corbel"/>
      </w:rPr>
      <w:t>Lucy Developments Ltd Complaints LDL-GEN-005 V</w:t>
    </w:r>
    <w:r w:rsidR="001B262A" w:rsidRPr="0076236A">
      <w:rPr>
        <w:rFonts w:ascii="Corbel" w:hAnsi="Corbel"/>
      </w:rPr>
      <w:t>2</w:t>
    </w:r>
    <w:r w:rsidR="00257E99" w:rsidRPr="0076236A">
      <w:rPr>
        <w:rFonts w:ascii="Corbel" w:hAnsi="Corbel"/>
      </w:rPr>
      <w:t>.</w:t>
    </w:r>
    <w:r w:rsidR="0053708B" w:rsidRPr="0076236A">
      <w:rPr>
        <w:rFonts w:ascii="Corbel" w:hAnsi="Corbel"/>
      </w:rPr>
      <w:t>1</w:t>
    </w:r>
    <w:r w:rsidR="00257E99" w:rsidRPr="0076236A">
      <w:rPr>
        <w:rFonts w:ascii="Corbel" w:hAnsi="Corbel"/>
      </w:rPr>
      <w:t xml:space="preserve"> </w:t>
    </w:r>
    <w:r w:rsidR="0053708B" w:rsidRPr="0076236A">
      <w:rPr>
        <w:rFonts w:ascii="Corbel" w:hAnsi="Corbel"/>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E22C" w14:textId="77777777" w:rsidR="0098074F" w:rsidRPr="0076236A" w:rsidRDefault="0098074F" w:rsidP="00475F0B">
      <w:r w:rsidRPr="0076236A">
        <w:separator/>
      </w:r>
    </w:p>
  </w:footnote>
  <w:footnote w:type="continuationSeparator" w:id="0">
    <w:p w14:paraId="2749DEA9" w14:textId="77777777" w:rsidR="0098074F" w:rsidRPr="0076236A" w:rsidRDefault="0098074F" w:rsidP="00475F0B">
      <w:r w:rsidRPr="0076236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1616"/>
    <w:multiLevelType w:val="hybridMultilevel"/>
    <w:tmpl w:val="C3C0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50232"/>
    <w:multiLevelType w:val="hybridMultilevel"/>
    <w:tmpl w:val="D37E1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375AC"/>
    <w:multiLevelType w:val="hybridMultilevel"/>
    <w:tmpl w:val="D916D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4B7040"/>
    <w:multiLevelType w:val="multilevel"/>
    <w:tmpl w:val="169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84C13"/>
    <w:multiLevelType w:val="hybridMultilevel"/>
    <w:tmpl w:val="7700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87F6A"/>
    <w:multiLevelType w:val="hybridMultilevel"/>
    <w:tmpl w:val="6FB63378"/>
    <w:lvl w:ilvl="0" w:tplc="96B400D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A2E14"/>
    <w:multiLevelType w:val="hybridMultilevel"/>
    <w:tmpl w:val="E6722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0C7C89"/>
    <w:multiLevelType w:val="hybridMultilevel"/>
    <w:tmpl w:val="CA606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2C6EBE"/>
    <w:multiLevelType w:val="hybridMultilevel"/>
    <w:tmpl w:val="7D161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BB7769A"/>
    <w:multiLevelType w:val="hybridMultilevel"/>
    <w:tmpl w:val="A290F2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3F21A7"/>
    <w:multiLevelType w:val="hybridMultilevel"/>
    <w:tmpl w:val="6C8E0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A4036C"/>
    <w:multiLevelType w:val="hybridMultilevel"/>
    <w:tmpl w:val="E58C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075252">
    <w:abstractNumId w:val="2"/>
  </w:num>
  <w:num w:numId="2" w16cid:durableId="1377318871">
    <w:abstractNumId w:val="6"/>
  </w:num>
  <w:num w:numId="3" w16cid:durableId="1789658968">
    <w:abstractNumId w:val="4"/>
  </w:num>
  <w:num w:numId="4" w16cid:durableId="1514568029">
    <w:abstractNumId w:val="5"/>
  </w:num>
  <w:num w:numId="5" w16cid:durableId="975111653">
    <w:abstractNumId w:val="0"/>
  </w:num>
  <w:num w:numId="6" w16cid:durableId="1086000779">
    <w:abstractNumId w:val="7"/>
  </w:num>
  <w:num w:numId="7" w16cid:durableId="333923271">
    <w:abstractNumId w:val="8"/>
  </w:num>
  <w:num w:numId="8" w16cid:durableId="1689714753">
    <w:abstractNumId w:val="11"/>
  </w:num>
  <w:num w:numId="9" w16cid:durableId="1656445629">
    <w:abstractNumId w:val="10"/>
  </w:num>
  <w:num w:numId="10" w16cid:durableId="1606158977">
    <w:abstractNumId w:val="9"/>
  </w:num>
  <w:num w:numId="11" w16cid:durableId="807744378">
    <w:abstractNumId w:val="1"/>
  </w:num>
  <w:num w:numId="12" w16cid:durableId="91513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1E0"/>
    <w:rsid w:val="00002551"/>
    <w:rsid w:val="00053540"/>
    <w:rsid w:val="000655F1"/>
    <w:rsid w:val="000A1FDA"/>
    <w:rsid w:val="000B6804"/>
    <w:rsid w:val="000F01E0"/>
    <w:rsid w:val="000F56DC"/>
    <w:rsid w:val="000F5F8D"/>
    <w:rsid w:val="00177442"/>
    <w:rsid w:val="0019660C"/>
    <w:rsid w:val="001B262A"/>
    <w:rsid w:val="001C1ECA"/>
    <w:rsid w:val="001E1D67"/>
    <w:rsid w:val="001F24A2"/>
    <w:rsid w:val="001F52E3"/>
    <w:rsid w:val="00207FCA"/>
    <w:rsid w:val="00215EB8"/>
    <w:rsid w:val="002219AB"/>
    <w:rsid w:val="00257E99"/>
    <w:rsid w:val="0027770C"/>
    <w:rsid w:val="002E4EEA"/>
    <w:rsid w:val="003120D5"/>
    <w:rsid w:val="003144EE"/>
    <w:rsid w:val="00332AD3"/>
    <w:rsid w:val="00332FFA"/>
    <w:rsid w:val="003C002B"/>
    <w:rsid w:val="003D2928"/>
    <w:rsid w:val="004424DA"/>
    <w:rsid w:val="0046112B"/>
    <w:rsid w:val="00475F0B"/>
    <w:rsid w:val="0048599B"/>
    <w:rsid w:val="004911CF"/>
    <w:rsid w:val="004A0221"/>
    <w:rsid w:val="004A5727"/>
    <w:rsid w:val="004E3D97"/>
    <w:rsid w:val="005041F8"/>
    <w:rsid w:val="005261CA"/>
    <w:rsid w:val="0053708B"/>
    <w:rsid w:val="00576464"/>
    <w:rsid w:val="0058330C"/>
    <w:rsid w:val="00592DC9"/>
    <w:rsid w:val="005D55A8"/>
    <w:rsid w:val="005E08EE"/>
    <w:rsid w:val="00603A04"/>
    <w:rsid w:val="00624D1A"/>
    <w:rsid w:val="00636329"/>
    <w:rsid w:val="00662E7C"/>
    <w:rsid w:val="00665EB6"/>
    <w:rsid w:val="0067609C"/>
    <w:rsid w:val="00690C05"/>
    <w:rsid w:val="00691291"/>
    <w:rsid w:val="006B4B4A"/>
    <w:rsid w:val="00714A2A"/>
    <w:rsid w:val="00715716"/>
    <w:rsid w:val="007610D4"/>
    <w:rsid w:val="007620ED"/>
    <w:rsid w:val="0076236A"/>
    <w:rsid w:val="007632B2"/>
    <w:rsid w:val="007F0E93"/>
    <w:rsid w:val="007F4660"/>
    <w:rsid w:val="008175D2"/>
    <w:rsid w:val="008543B3"/>
    <w:rsid w:val="00880573"/>
    <w:rsid w:val="0088094F"/>
    <w:rsid w:val="00882206"/>
    <w:rsid w:val="0088659C"/>
    <w:rsid w:val="008B359A"/>
    <w:rsid w:val="008C2C80"/>
    <w:rsid w:val="008C6EE2"/>
    <w:rsid w:val="008D19B1"/>
    <w:rsid w:val="008D6B3F"/>
    <w:rsid w:val="00901EDC"/>
    <w:rsid w:val="0093421A"/>
    <w:rsid w:val="009627B1"/>
    <w:rsid w:val="0098074F"/>
    <w:rsid w:val="00992E12"/>
    <w:rsid w:val="009F3F4A"/>
    <w:rsid w:val="00A507BD"/>
    <w:rsid w:val="00A71AA1"/>
    <w:rsid w:val="00AD3C19"/>
    <w:rsid w:val="00AD3EC6"/>
    <w:rsid w:val="00B04CFA"/>
    <w:rsid w:val="00B337CA"/>
    <w:rsid w:val="00B715A6"/>
    <w:rsid w:val="00B94E73"/>
    <w:rsid w:val="00B95393"/>
    <w:rsid w:val="00BA4C89"/>
    <w:rsid w:val="00C73BDC"/>
    <w:rsid w:val="00C96F7D"/>
    <w:rsid w:val="00CB4F25"/>
    <w:rsid w:val="00D370AD"/>
    <w:rsid w:val="00DA2DF9"/>
    <w:rsid w:val="00DC7C92"/>
    <w:rsid w:val="00DD6816"/>
    <w:rsid w:val="00E120C0"/>
    <w:rsid w:val="00E36B2A"/>
    <w:rsid w:val="00E4301B"/>
    <w:rsid w:val="00ED521C"/>
    <w:rsid w:val="00EF0F5F"/>
    <w:rsid w:val="00F31353"/>
    <w:rsid w:val="00F4247C"/>
    <w:rsid w:val="00F56463"/>
    <w:rsid w:val="00F71948"/>
    <w:rsid w:val="00FB60E5"/>
    <w:rsid w:val="00FE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BBDDB64"/>
  <w15:chartTrackingRefBased/>
  <w15:docId w15:val="{073B59E8-34F4-4067-B459-5B469D86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B04CF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2551"/>
    <w:rPr>
      <w:color w:val="0000FF"/>
      <w:u w:val="single"/>
    </w:rPr>
  </w:style>
  <w:style w:type="character" w:styleId="Strong">
    <w:name w:val="Strong"/>
    <w:qFormat/>
    <w:rsid w:val="005D55A8"/>
    <w:rPr>
      <w:b/>
      <w:bCs/>
    </w:rPr>
  </w:style>
  <w:style w:type="paragraph" w:styleId="NormalWeb">
    <w:name w:val="Normal (Web)"/>
    <w:basedOn w:val="Normal"/>
    <w:uiPriority w:val="99"/>
    <w:rsid w:val="005D55A8"/>
    <w:pPr>
      <w:spacing w:before="100" w:beforeAutospacing="1" w:after="100" w:afterAutospacing="1"/>
    </w:pPr>
  </w:style>
  <w:style w:type="paragraph" w:styleId="BalloonText">
    <w:name w:val="Balloon Text"/>
    <w:basedOn w:val="Normal"/>
    <w:semiHidden/>
    <w:rsid w:val="0046112B"/>
    <w:rPr>
      <w:rFonts w:ascii="Tahoma" w:hAnsi="Tahoma" w:cs="Tahoma"/>
      <w:sz w:val="16"/>
      <w:szCs w:val="16"/>
    </w:rPr>
  </w:style>
  <w:style w:type="character" w:styleId="FollowedHyperlink">
    <w:name w:val="FollowedHyperlink"/>
    <w:rsid w:val="008C6EE2"/>
    <w:rPr>
      <w:color w:val="800080"/>
      <w:u w:val="single"/>
    </w:rPr>
  </w:style>
  <w:style w:type="paragraph" w:styleId="Header">
    <w:name w:val="header"/>
    <w:basedOn w:val="Normal"/>
    <w:link w:val="HeaderChar"/>
    <w:rsid w:val="00475F0B"/>
    <w:pPr>
      <w:tabs>
        <w:tab w:val="center" w:pos="4513"/>
        <w:tab w:val="right" w:pos="9026"/>
      </w:tabs>
    </w:pPr>
  </w:style>
  <w:style w:type="character" w:customStyle="1" w:styleId="HeaderChar">
    <w:name w:val="Header Char"/>
    <w:link w:val="Header"/>
    <w:rsid w:val="00475F0B"/>
    <w:rPr>
      <w:sz w:val="24"/>
      <w:szCs w:val="24"/>
      <w:lang w:val="en-US" w:eastAsia="en-US"/>
    </w:rPr>
  </w:style>
  <w:style w:type="paragraph" w:styleId="Footer">
    <w:name w:val="footer"/>
    <w:basedOn w:val="Normal"/>
    <w:link w:val="FooterChar"/>
    <w:rsid w:val="00475F0B"/>
    <w:pPr>
      <w:tabs>
        <w:tab w:val="center" w:pos="4513"/>
        <w:tab w:val="right" w:pos="9026"/>
      </w:tabs>
    </w:pPr>
  </w:style>
  <w:style w:type="character" w:customStyle="1" w:styleId="FooterChar">
    <w:name w:val="Footer Char"/>
    <w:link w:val="Footer"/>
    <w:rsid w:val="00475F0B"/>
    <w:rPr>
      <w:sz w:val="24"/>
      <w:szCs w:val="24"/>
      <w:lang w:val="en-US" w:eastAsia="en-US"/>
    </w:rPr>
  </w:style>
  <w:style w:type="character" w:customStyle="1" w:styleId="Heading1Char">
    <w:name w:val="Heading 1 Char"/>
    <w:link w:val="Heading1"/>
    <w:rsid w:val="00B04CFA"/>
    <w:rPr>
      <w:rFonts w:ascii="Calibri Light" w:eastAsia="Times New Roman" w:hAnsi="Calibri Light" w:cs="Times New Roman"/>
      <w:b/>
      <w:bCs/>
      <w:kern w:val="32"/>
      <w:sz w:val="32"/>
      <w:szCs w:val="32"/>
      <w:lang w:val="en-US" w:eastAsia="en-US"/>
    </w:rPr>
  </w:style>
  <w:style w:type="paragraph" w:styleId="ListParagraph">
    <w:name w:val="List Paragraph"/>
    <w:basedOn w:val="Normal"/>
    <w:uiPriority w:val="34"/>
    <w:qFormat/>
    <w:rsid w:val="004911CF"/>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4911CF"/>
    <w:rPr>
      <w:rFonts w:ascii="Calibri" w:eastAsia="Calibri" w:hAnsi="Calibri"/>
      <w:sz w:val="22"/>
      <w:szCs w:val="22"/>
      <w:lang w:eastAsia="en-US"/>
    </w:rPr>
  </w:style>
  <w:style w:type="character" w:styleId="UnresolvedMention">
    <w:name w:val="Unresolved Mention"/>
    <w:uiPriority w:val="99"/>
    <w:semiHidden/>
    <w:unhideWhenUsed/>
    <w:rsid w:val="004A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6501">
      <w:bodyDiv w:val="1"/>
      <w:marLeft w:val="0"/>
      <w:marRight w:val="0"/>
      <w:marTop w:val="0"/>
      <w:marBottom w:val="0"/>
      <w:divBdr>
        <w:top w:val="none" w:sz="0" w:space="0" w:color="auto"/>
        <w:left w:val="none" w:sz="0" w:space="0" w:color="auto"/>
        <w:bottom w:val="none" w:sz="0" w:space="0" w:color="auto"/>
        <w:right w:val="none" w:sz="0" w:space="0" w:color="auto"/>
      </w:divBdr>
      <w:divsChild>
        <w:div w:id="418334499">
          <w:marLeft w:val="0"/>
          <w:marRight w:val="0"/>
          <w:marTop w:val="240"/>
          <w:marBottom w:val="240"/>
          <w:divBdr>
            <w:top w:val="none" w:sz="0" w:space="0" w:color="auto"/>
            <w:left w:val="none" w:sz="0" w:space="0" w:color="auto"/>
            <w:bottom w:val="none" w:sz="0" w:space="0" w:color="auto"/>
            <w:right w:val="none" w:sz="0" w:space="0" w:color="auto"/>
          </w:divBdr>
        </w:div>
        <w:div w:id="458958378">
          <w:marLeft w:val="0"/>
          <w:marRight w:val="0"/>
          <w:marTop w:val="240"/>
          <w:marBottom w:val="240"/>
          <w:divBdr>
            <w:top w:val="none" w:sz="0" w:space="0" w:color="auto"/>
            <w:left w:val="none" w:sz="0" w:space="0" w:color="auto"/>
            <w:bottom w:val="none" w:sz="0" w:space="0" w:color="auto"/>
            <w:right w:val="none" w:sz="0" w:space="0" w:color="auto"/>
          </w:divBdr>
        </w:div>
        <w:div w:id="551306339">
          <w:marLeft w:val="0"/>
          <w:marRight w:val="0"/>
          <w:marTop w:val="0"/>
          <w:marBottom w:val="0"/>
          <w:divBdr>
            <w:top w:val="none" w:sz="0" w:space="0" w:color="auto"/>
            <w:left w:val="none" w:sz="0" w:space="0" w:color="auto"/>
            <w:bottom w:val="none" w:sz="0" w:space="0" w:color="auto"/>
            <w:right w:val="none" w:sz="0" w:space="0" w:color="auto"/>
          </w:divBdr>
        </w:div>
        <w:div w:id="624433797">
          <w:marLeft w:val="0"/>
          <w:marRight w:val="0"/>
          <w:marTop w:val="0"/>
          <w:marBottom w:val="0"/>
          <w:divBdr>
            <w:top w:val="none" w:sz="0" w:space="0" w:color="auto"/>
            <w:left w:val="none" w:sz="0" w:space="0" w:color="auto"/>
            <w:bottom w:val="none" w:sz="0" w:space="0" w:color="auto"/>
            <w:right w:val="none" w:sz="0" w:space="0" w:color="auto"/>
          </w:divBdr>
        </w:div>
        <w:div w:id="815679470">
          <w:marLeft w:val="0"/>
          <w:marRight w:val="0"/>
          <w:marTop w:val="240"/>
          <w:marBottom w:val="240"/>
          <w:divBdr>
            <w:top w:val="none" w:sz="0" w:space="0" w:color="auto"/>
            <w:left w:val="none" w:sz="0" w:space="0" w:color="auto"/>
            <w:bottom w:val="none" w:sz="0" w:space="0" w:color="auto"/>
            <w:right w:val="none" w:sz="0" w:space="0" w:color="auto"/>
          </w:divBdr>
        </w:div>
        <w:div w:id="1184981817">
          <w:marLeft w:val="0"/>
          <w:marRight w:val="0"/>
          <w:marTop w:val="0"/>
          <w:marBottom w:val="0"/>
          <w:divBdr>
            <w:top w:val="none" w:sz="0" w:space="0" w:color="auto"/>
            <w:left w:val="none" w:sz="0" w:space="0" w:color="auto"/>
            <w:bottom w:val="none" w:sz="0" w:space="0" w:color="auto"/>
            <w:right w:val="none" w:sz="0" w:space="0" w:color="auto"/>
          </w:divBdr>
        </w:div>
        <w:div w:id="1195389113">
          <w:marLeft w:val="0"/>
          <w:marRight w:val="0"/>
          <w:marTop w:val="240"/>
          <w:marBottom w:val="240"/>
          <w:divBdr>
            <w:top w:val="none" w:sz="0" w:space="0" w:color="auto"/>
            <w:left w:val="none" w:sz="0" w:space="0" w:color="auto"/>
            <w:bottom w:val="none" w:sz="0" w:space="0" w:color="auto"/>
            <w:right w:val="none" w:sz="0" w:space="0" w:color="auto"/>
          </w:divBdr>
        </w:div>
        <w:div w:id="1853911483">
          <w:marLeft w:val="0"/>
          <w:marRight w:val="0"/>
          <w:marTop w:val="240"/>
          <w:marBottom w:val="240"/>
          <w:divBdr>
            <w:top w:val="none" w:sz="0" w:space="0" w:color="auto"/>
            <w:left w:val="none" w:sz="0" w:space="0" w:color="auto"/>
            <w:bottom w:val="none" w:sz="0" w:space="0" w:color="auto"/>
            <w:right w:val="none" w:sz="0" w:space="0" w:color="auto"/>
          </w:divBdr>
        </w:div>
      </w:divsChild>
    </w:div>
    <w:div w:id="76245657">
      <w:bodyDiv w:val="1"/>
      <w:marLeft w:val="0"/>
      <w:marRight w:val="0"/>
      <w:marTop w:val="0"/>
      <w:marBottom w:val="0"/>
      <w:divBdr>
        <w:top w:val="none" w:sz="0" w:space="0" w:color="auto"/>
        <w:left w:val="none" w:sz="0" w:space="0" w:color="auto"/>
        <w:bottom w:val="none" w:sz="0" w:space="0" w:color="auto"/>
        <w:right w:val="none" w:sz="0" w:space="0" w:color="auto"/>
      </w:divBdr>
      <w:divsChild>
        <w:div w:id="501088967">
          <w:marLeft w:val="0"/>
          <w:marRight w:val="0"/>
          <w:marTop w:val="0"/>
          <w:marBottom w:val="0"/>
          <w:divBdr>
            <w:top w:val="none" w:sz="0" w:space="0" w:color="auto"/>
            <w:left w:val="none" w:sz="0" w:space="0" w:color="auto"/>
            <w:bottom w:val="none" w:sz="0" w:space="0" w:color="auto"/>
            <w:right w:val="none" w:sz="0" w:space="0" w:color="auto"/>
          </w:divBdr>
          <w:divsChild>
            <w:div w:id="1437604747">
              <w:marLeft w:val="0"/>
              <w:marRight w:val="0"/>
              <w:marTop w:val="0"/>
              <w:marBottom w:val="0"/>
              <w:divBdr>
                <w:top w:val="none" w:sz="0" w:space="0" w:color="auto"/>
                <w:left w:val="none" w:sz="0" w:space="0" w:color="auto"/>
                <w:bottom w:val="none" w:sz="0" w:space="0" w:color="auto"/>
                <w:right w:val="none" w:sz="0" w:space="0" w:color="auto"/>
              </w:divBdr>
              <w:divsChild>
                <w:div w:id="2003239908">
                  <w:marLeft w:val="0"/>
                  <w:marRight w:val="0"/>
                  <w:marTop w:val="0"/>
                  <w:marBottom w:val="0"/>
                  <w:divBdr>
                    <w:top w:val="none" w:sz="0" w:space="0" w:color="auto"/>
                    <w:left w:val="none" w:sz="0" w:space="0" w:color="auto"/>
                    <w:bottom w:val="none" w:sz="0" w:space="0" w:color="auto"/>
                    <w:right w:val="none" w:sz="0" w:space="0" w:color="auto"/>
                  </w:divBdr>
                </w:div>
              </w:divsChild>
            </w:div>
            <w:div w:id="1705934607">
              <w:marLeft w:val="0"/>
              <w:marRight w:val="0"/>
              <w:marTop w:val="0"/>
              <w:marBottom w:val="0"/>
              <w:divBdr>
                <w:top w:val="none" w:sz="0" w:space="0" w:color="auto"/>
                <w:left w:val="none" w:sz="0" w:space="0" w:color="auto"/>
                <w:bottom w:val="none" w:sz="0" w:space="0" w:color="auto"/>
                <w:right w:val="none" w:sz="0" w:space="0" w:color="auto"/>
              </w:divBdr>
              <w:divsChild>
                <w:div w:id="6058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28461">
      <w:bodyDiv w:val="1"/>
      <w:marLeft w:val="0"/>
      <w:marRight w:val="0"/>
      <w:marTop w:val="0"/>
      <w:marBottom w:val="0"/>
      <w:divBdr>
        <w:top w:val="none" w:sz="0" w:space="0" w:color="auto"/>
        <w:left w:val="none" w:sz="0" w:space="0" w:color="auto"/>
        <w:bottom w:val="none" w:sz="0" w:space="0" w:color="auto"/>
        <w:right w:val="none" w:sz="0" w:space="0" w:color="auto"/>
      </w:divBdr>
    </w:div>
    <w:div w:id="449402984">
      <w:bodyDiv w:val="1"/>
      <w:marLeft w:val="0"/>
      <w:marRight w:val="0"/>
      <w:marTop w:val="0"/>
      <w:marBottom w:val="0"/>
      <w:divBdr>
        <w:top w:val="none" w:sz="0" w:space="0" w:color="auto"/>
        <w:left w:val="none" w:sz="0" w:space="0" w:color="auto"/>
        <w:bottom w:val="none" w:sz="0" w:space="0" w:color="auto"/>
        <w:right w:val="none" w:sz="0" w:space="0" w:color="auto"/>
      </w:divBdr>
      <w:divsChild>
        <w:div w:id="162471763">
          <w:marLeft w:val="0"/>
          <w:marRight w:val="0"/>
          <w:marTop w:val="240"/>
          <w:marBottom w:val="240"/>
          <w:divBdr>
            <w:top w:val="none" w:sz="0" w:space="0" w:color="auto"/>
            <w:left w:val="none" w:sz="0" w:space="0" w:color="auto"/>
            <w:bottom w:val="none" w:sz="0" w:space="0" w:color="auto"/>
            <w:right w:val="none" w:sz="0" w:space="0" w:color="auto"/>
          </w:divBdr>
        </w:div>
        <w:div w:id="326329038">
          <w:marLeft w:val="0"/>
          <w:marRight w:val="0"/>
          <w:marTop w:val="240"/>
          <w:marBottom w:val="240"/>
          <w:divBdr>
            <w:top w:val="none" w:sz="0" w:space="0" w:color="auto"/>
            <w:left w:val="none" w:sz="0" w:space="0" w:color="auto"/>
            <w:bottom w:val="none" w:sz="0" w:space="0" w:color="auto"/>
            <w:right w:val="none" w:sz="0" w:space="0" w:color="auto"/>
          </w:divBdr>
        </w:div>
        <w:div w:id="579800591">
          <w:marLeft w:val="0"/>
          <w:marRight w:val="0"/>
          <w:marTop w:val="0"/>
          <w:marBottom w:val="0"/>
          <w:divBdr>
            <w:top w:val="none" w:sz="0" w:space="0" w:color="auto"/>
            <w:left w:val="none" w:sz="0" w:space="0" w:color="auto"/>
            <w:bottom w:val="none" w:sz="0" w:space="0" w:color="auto"/>
            <w:right w:val="none" w:sz="0" w:space="0" w:color="auto"/>
          </w:divBdr>
        </w:div>
        <w:div w:id="750615772">
          <w:marLeft w:val="0"/>
          <w:marRight w:val="0"/>
          <w:marTop w:val="240"/>
          <w:marBottom w:val="240"/>
          <w:divBdr>
            <w:top w:val="none" w:sz="0" w:space="0" w:color="auto"/>
            <w:left w:val="none" w:sz="0" w:space="0" w:color="auto"/>
            <w:bottom w:val="none" w:sz="0" w:space="0" w:color="auto"/>
            <w:right w:val="none" w:sz="0" w:space="0" w:color="auto"/>
          </w:divBdr>
        </w:div>
        <w:div w:id="1143890493">
          <w:marLeft w:val="0"/>
          <w:marRight w:val="0"/>
          <w:marTop w:val="240"/>
          <w:marBottom w:val="240"/>
          <w:divBdr>
            <w:top w:val="none" w:sz="0" w:space="0" w:color="auto"/>
            <w:left w:val="none" w:sz="0" w:space="0" w:color="auto"/>
            <w:bottom w:val="none" w:sz="0" w:space="0" w:color="auto"/>
            <w:right w:val="none" w:sz="0" w:space="0" w:color="auto"/>
          </w:divBdr>
        </w:div>
        <w:div w:id="1346244175">
          <w:marLeft w:val="0"/>
          <w:marRight w:val="0"/>
          <w:marTop w:val="0"/>
          <w:marBottom w:val="0"/>
          <w:divBdr>
            <w:top w:val="none" w:sz="0" w:space="0" w:color="auto"/>
            <w:left w:val="none" w:sz="0" w:space="0" w:color="auto"/>
            <w:bottom w:val="none" w:sz="0" w:space="0" w:color="auto"/>
            <w:right w:val="none" w:sz="0" w:space="0" w:color="auto"/>
          </w:divBdr>
        </w:div>
        <w:div w:id="1448963631">
          <w:marLeft w:val="0"/>
          <w:marRight w:val="0"/>
          <w:marTop w:val="0"/>
          <w:marBottom w:val="0"/>
          <w:divBdr>
            <w:top w:val="none" w:sz="0" w:space="0" w:color="auto"/>
            <w:left w:val="none" w:sz="0" w:space="0" w:color="auto"/>
            <w:bottom w:val="none" w:sz="0" w:space="0" w:color="auto"/>
            <w:right w:val="none" w:sz="0" w:space="0" w:color="auto"/>
          </w:divBdr>
        </w:div>
        <w:div w:id="1461071006">
          <w:marLeft w:val="0"/>
          <w:marRight w:val="0"/>
          <w:marTop w:val="240"/>
          <w:marBottom w:val="240"/>
          <w:divBdr>
            <w:top w:val="none" w:sz="0" w:space="0" w:color="auto"/>
            <w:left w:val="none" w:sz="0" w:space="0" w:color="auto"/>
            <w:bottom w:val="none" w:sz="0" w:space="0" w:color="auto"/>
            <w:right w:val="none" w:sz="0" w:space="0" w:color="auto"/>
          </w:divBdr>
        </w:div>
      </w:divsChild>
    </w:div>
    <w:div w:id="546918365">
      <w:bodyDiv w:val="1"/>
      <w:marLeft w:val="0"/>
      <w:marRight w:val="0"/>
      <w:marTop w:val="0"/>
      <w:marBottom w:val="0"/>
      <w:divBdr>
        <w:top w:val="none" w:sz="0" w:space="0" w:color="auto"/>
        <w:left w:val="none" w:sz="0" w:space="0" w:color="auto"/>
        <w:bottom w:val="none" w:sz="0" w:space="0" w:color="auto"/>
        <w:right w:val="none" w:sz="0" w:space="0" w:color="auto"/>
      </w:divBdr>
    </w:div>
    <w:div w:id="699085736">
      <w:bodyDiv w:val="1"/>
      <w:marLeft w:val="0"/>
      <w:marRight w:val="0"/>
      <w:marTop w:val="0"/>
      <w:marBottom w:val="0"/>
      <w:divBdr>
        <w:top w:val="none" w:sz="0" w:space="0" w:color="auto"/>
        <w:left w:val="none" w:sz="0" w:space="0" w:color="auto"/>
        <w:bottom w:val="none" w:sz="0" w:space="0" w:color="auto"/>
        <w:right w:val="none" w:sz="0" w:space="0" w:color="auto"/>
      </w:divBdr>
    </w:div>
    <w:div w:id="1703509009">
      <w:bodyDiv w:val="1"/>
      <w:marLeft w:val="0"/>
      <w:marRight w:val="0"/>
      <w:marTop w:val="0"/>
      <w:marBottom w:val="0"/>
      <w:divBdr>
        <w:top w:val="none" w:sz="0" w:space="0" w:color="auto"/>
        <w:left w:val="none" w:sz="0" w:space="0" w:color="auto"/>
        <w:bottom w:val="none" w:sz="0" w:space="0" w:color="auto"/>
        <w:right w:val="none" w:sz="0" w:space="0" w:color="auto"/>
      </w:divBdr>
    </w:div>
    <w:div w:id="2012364493">
      <w:bodyDiv w:val="1"/>
      <w:marLeft w:val="0"/>
      <w:marRight w:val="0"/>
      <w:marTop w:val="0"/>
      <w:marBottom w:val="0"/>
      <w:divBdr>
        <w:top w:val="none" w:sz="0" w:space="0" w:color="auto"/>
        <w:left w:val="none" w:sz="0" w:space="0" w:color="auto"/>
        <w:bottom w:val="none" w:sz="0" w:space="0" w:color="auto"/>
        <w:right w:val="none" w:sz="0" w:space="0" w:color="auto"/>
      </w:divBdr>
      <w:divsChild>
        <w:div w:id="646398200">
          <w:marLeft w:val="0"/>
          <w:marRight w:val="0"/>
          <w:marTop w:val="240"/>
          <w:marBottom w:val="240"/>
          <w:divBdr>
            <w:top w:val="none" w:sz="0" w:space="0" w:color="auto"/>
            <w:left w:val="none" w:sz="0" w:space="0" w:color="auto"/>
            <w:bottom w:val="none" w:sz="0" w:space="0" w:color="auto"/>
            <w:right w:val="none" w:sz="0" w:space="0" w:color="auto"/>
          </w:divBdr>
        </w:div>
        <w:div w:id="682707886">
          <w:marLeft w:val="0"/>
          <w:marRight w:val="0"/>
          <w:marTop w:val="240"/>
          <w:marBottom w:val="240"/>
          <w:divBdr>
            <w:top w:val="none" w:sz="0" w:space="0" w:color="auto"/>
            <w:left w:val="none" w:sz="0" w:space="0" w:color="auto"/>
            <w:bottom w:val="none" w:sz="0" w:space="0" w:color="auto"/>
            <w:right w:val="none" w:sz="0" w:space="0" w:color="auto"/>
          </w:divBdr>
        </w:div>
        <w:div w:id="825508773">
          <w:marLeft w:val="0"/>
          <w:marRight w:val="0"/>
          <w:marTop w:val="0"/>
          <w:marBottom w:val="0"/>
          <w:divBdr>
            <w:top w:val="none" w:sz="0" w:space="0" w:color="auto"/>
            <w:left w:val="none" w:sz="0" w:space="0" w:color="auto"/>
            <w:bottom w:val="none" w:sz="0" w:space="0" w:color="auto"/>
            <w:right w:val="none" w:sz="0" w:space="0" w:color="auto"/>
          </w:divBdr>
        </w:div>
        <w:div w:id="882985835">
          <w:marLeft w:val="0"/>
          <w:marRight w:val="0"/>
          <w:marTop w:val="240"/>
          <w:marBottom w:val="240"/>
          <w:divBdr>
            <w:top w:val="none" w:sz="0" w:space="0" w:color="auto"/>
            <w:left w:val="none" w:sz="0" w:space="0" w:color="auto"/>
            <w:bottom w:val="none" w:sz="0" w:space="0" w:color="auto"/>
            <w:right w:val="none" w:sz="0" w:space="0" w:color="auto"/>
          </w:divBdr>
        </w:div>
        <w:div w:id="1200432210">
          <w:marLeft w:val="0"/>
          <w:marRight w:val="0"/>
          <w:marTop w:val="0"/>
          <w:marBottom w:val="0"/>
          <w:divBdr>
            <w:top w:val="none" w:sz="0" w:space="0" w:color="auto"/>
            <w:left w:val="none" w:sz="0" w:space="0" w:color="auto"/>
            <w:bottom w:val="none" w:sz="0" w:space="0" w:color="auto"/>
            <w:right w:val="none" w:sz="0" w:space="0" w:color="auto"/>
          </w:divBdr>
        </w:div>
        <w:div w:id="1551919179">
          <w:marLeft w:val="0"/>
          <w:marRight w:val="0"/>
          <w:marTop w:val="0"/>
          <w:marBottom w:val="0"/>
          <w:divBdr>
            <w:top w:val="none" w:sz="0" w:space="0" w:color="auto"/>
            <w:left w:val="none" w:sz="0" w:space="0" w:color="auto"/>
            <w:bottom w:val="none" w:sz="0" w:space="0" w:color="auto"/>
            <w:right w:val="none" w:sz="0" w:space="0" w:color="auto"/>
          </w:divBdr>
        </w:div>
        <w:div w:id="1978216857">
          <w:marLeft w:val="0"/>
          <w:marRight w:val="0"/>
          <w:marTop w:val="240"/>
          <w:marBottom w:val="240"/>
          <w:divBdr>
            <w:top w:val="none" w:sz="0" w:space="0" w:color="auto"/>
            <w:left w:val="none" w:sz="0" w:space="0" w:color="auto"/>
            <w:bottom w:val="none" w:sz="0" w:space="0" w:color="auto"/>
            <w:right w:val="none" w:sz="0" w:space="0" w:color="auto"/>
          </w:divBdr>
        </w:div>
        <w:div w:id="21412193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sumercod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os.org.uk/custom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tomerservices@lucydevelopment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09285E561A6649BA8014CEA8A0CC7C" ma:contentTypeVersion="15" ma:contentTypeDescription="Create a new document." ma:contentTypeScope="" ma:versionID="0edadd4504011a20570cfbe094deb9ce">
  <xsd:schema xmlns:xsd="http://www.w3.org/2001/XMLSchema" xmlns:xs="http://www.w3.org/2001/XMLSchema" xmlns:p="http://schemas.microsoft.com/office/2006/metadata/properties" xmlns:ns3="3beb2b9c-1455-4b21-a4a9-5c799ab29554" xmlns:ns4="e6018f6d-45d0-425b-9658-6cbc46572738" targetNamespace="http://schemas.microsoft.com/office/2006/metadata/properties" ma:root="true" ma:fieldsID="5faab28eb50326ac074e9a07b8823c33" ns3:_="" ns4:_="">
    <xsd:import namespace="3beb2b9c-1455-4b21-a4a9-5c799ab29554"/>
    <xsd:import namespace="e6018f6d-45d0-425b-9658-6cbc4657273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b2b9c-1455-4b21-a4a9-5c799ab2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18f6d-45d0-425b-9658-6cbc465727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eb2b9c-1455-4b21-a4a9-5c799ab29554" xsi:nil="true"/>
  </documentManagement>
</p:properties>
</file>

<file path=customXml/itemProps1.xml><?xml version="1.0" encoding="utf-8"?>
<ds:datastoreItem xmlns:ds="http://schemas.openxmlformats.org/officeDocument/2006/customXml" ds:itemID="{575A368E-1AB1-4E95-BF1A-B0B14D6EC4A0}">
  <ds:schemaRefs>
    <ds:schemaRef ds:uri="http://schemas.microsoft.com/sharepoint/v3/contenttype/forms"/>
  </ds:schemaRefs>
</ds:datastoreItem>
</file>

<file path=customXml/itemProps2.xml><?xml version="1.0" encoding="utf-8"?>
<ds:datastoreItem xmlns:ds="http://schemas.openxmlformats.org/officeDocument/2006/customXml" ds:itemID="{56F008A5-483D-4ABD-816D-121F123A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b2b9c-1455-4b21-a4a9-5c799ab29554"/>
    <ds:schemaRef ds:uri="e6018f6d-45d0-425b-9658-6cbc46572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17A6F-1DDD-4CC5-99F2-1F1BA2E559A1}">
  <ds:schemaRefs>
    <ds:schemaRef ds:uri="http://schemas.microsoft.com/office/2006/metadata/properties"/>
    <ds:schemaRef ds:uri="http://schemas.microsoft.com/office/infopath/2007/PartnerControls"/>
    <ds:schemaRef ds:uri="3beb2b9c-1455-4b21-a4a9-5c799ab29554"/>
  </ds:schemaRefs>
</ds:datastoreItem>
</file>

<file path=docMetadata/LabelInfo.xml><?xml version="1.0" encoding="utf-8"?>
<clbl:labelList xmlns:clbl="http://schemas.microsoft.com/office/2020/mipLabelMetadata">
  <clbl:label id="{42a77d1c-3a29-4411-a1b3-821fd355e764}" enabled="0" method="" siteId="{42a77d1c-3a29-4411-a1b3-821fd355e764}" removed="1"/>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898</Words>
  <Characters>4495</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LUCY BLOCK MANAGEMENT LTD</vt:lpstr>
    </vt:vector>
  </TitlesOfParts>
  <Company>W Lucy &amp; Co. Ltd.</Company>
  <LinksUpToDate>false</LinksUpToDate>
  <CharactersWithSpaces>5361</CharactersWithSpaces>
  <SharedDoc>false</SharedDoc>
  <HLinks>
    <vt:vector size="24" baseType="variant">
      <vt:variant>
        <vt:i4>3342390</vt:i4>
      </vt:variant>
      <vt:variant>
        <vt:i4>9</vt:i4>
      </vt:variant>
      <vt:variant>
        <vt:i4>0</vt:i4>
      </vt:variant>
      <vt:variant>
        <vt:i4>5</vt:i4>
      </vt:variant>
      <vt:variant>
        <vt:lpwstr>http://www.nhos.org.uk/</vt:lpwstr>
      </vt:variant>
      <vt:variant>
        <vt:lpwstr/>
      </vt:variant>
      <vt:variant>
        <vt:i4>2752639</vt:i4>
      </vt:variant>
      <vt:variant>
        <vt:i4>6</vt:i4>
      </vt:variant>
      <vt:variant>
        <vt:i4>0</vt:i4>
      </vt:variant>
      <vt:variant>
        <vt:i4>5</vt:i4>
      </vt:variant>
      <vt:variant>
        <vt:lpwstr>http://www.consumercode.co.uk/</vt:lpwstr>
      </vt:variant>
      <vt:variant>
        <vt:lpwstr/>
      </vt:variant>
      <vt:variant>
        <vt:i4>2031682</vt:i4>
      </vt:variant>
      <vt:variant>
        <vt:i4>3</vt:i4>
      </vt:variant>
      <vt:variant>
        <vt:i4>0</vt:i4>
      </vt:variant>
      <vt:variant>
        <vt:i4>5</vt:i4>
      </vt:variant>
      <vt:variant>
        <vt:lpwstr>https://www.nhos.org.uk/customers</vt:lpwstr>
      </vt:variant>
      <vt:variant>
        <vt:lpwstr/>
      </vt:variant>
      <vt:variant>
        <vt:i4>2621446</vt:i4>
      </vt:variant>
      <vt:variant>
        <vt:i4>0</vt:i4>
      </vt:variant>
      <vt:variant>
        <vt:i4>0</vt:i4>
      </vt:variant>
      <vt:variant>
        <vt:i4>5</vt:i4>
      </vt:variant>
      <vt:variant>
        <vt:lpwstr>mailto:customerservices@lucydevelopments.com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LUCY BLOCK MANAGEMENT LTD</dc:title>
  <dc:subject/>
  <dc:creator>Birnage_V</dc:creator>
  <cp:keywords/>
  <cp:lastModifiedBy>Amir Courdkhalag</cp:lastModifiedBy>
  <cp:revision>21</cp:revision>
  <cp:lastPrinted>2010-03-30T11:50:00Z</cp:lastPrinted>
  <dcterms:created xsi:type="dcterms:W3CDTF">2025-10-27T15:42:00Z</dcterms:created>
  <dcterms:modified xsi:type="dcterms:W3CDTF">2025-10-28T09:15:00Z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order">
    <vt:lpwstr/>
  </property>
  <property fmtid="{D5CDD505-2E9C-101B-9397-08002B2CF9AE}" pid="3" name="ZDriveMatch">
    <vt:lpwstr/>
  </property>
  <property fmtid="{D5CDD505-2E9C-101B-9397-08002B2CF9AE}" pid="4" name="Discipline">
    <vt:lpwstr/>
  </property>
  <property fmtid="{D5CDD505-2E9C-101B-9397-08002B2CF9AE}" pid="5" name="DisplayOrder">
    <vt:lpwstr/>
  </property>
  <property fmtid="{D5CDD505-2E9C-101B-9397-08002B2CF9AE}" pid="6" name="description">
    <vt:lpwstr/>
  </property>
  <property fmtid="{D5CDD505-2E9C-101B-9397-08002B2CF9AE}" pid="7" name="lcf76f155ced4ddcb4097134ff3c332f">
    <vt:lpwstr/>
  </property>
  <property fmtid="{D5CDD505-2E9C-101B-9397-08002B2CF9AE}" pid="8" name="Accept">
    <vt:lpwstr>0</vt:lpwstr>
  </property>
  <property fmtid="{D5CDD505-2E9C-101B-9397-08002B2CF9AE}" pid="9" name="TaxCatchAll">
    <vt:lpwstr/>
  </property>
  <property fmtid="{D5CDD505-2E9C-101B-9397-08002B2CF9AE}" pid="10" name="ContentTypeId">
    <vt:lpwstr>0x0101002409285E561A6649BA8014CEA8A0CC7C</vt:lpwstr>
  </property>
</Properties>
</file>